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B5A07" w14:textId="77777777" w:rsidR="003F27B3" w:rsidRPr="008D6D5B" w:rsidRDefault="003A5F64" w:rsidP="006E4597">
      <w:pPr>
        <w:spacing w:after="0" w:line="276" w:lineRule="auto"/>
        <w:jc w:val="center"/>
        <w:rPr>
          <w:rFonts w:ascii="Verdana" w:hAnsi="Verdana" w:cs="Arial"/>
          <w:b/>
          <w:sz w:val="18"/>
          <w:szCs w:val="18"/>
        </w:rPr>
      </w:pPr>
      <w:r w:rsidRPr="008D6D5B">
        <w:rPr>
          <w:rFonts w:ascii="Verdana" w:hAnsi="Verdana" w:cs="Arial"/>
          <w:b/>
          <w:sz w:val="18"/>
          <w:szCs w:val="18"/>
        </w:rPr>
        <w:t>Request for Expressions of Interest (REOI)</w:t>
      </w:r>
    </w:p>
    <w:p w14:paraId="2B0801FD" w14:textId="3AD79F2D" w:rsidR="003A5F64" w:rsidRPr="008D6D5B" w:rsidRDefault="001928BD" w:rsidP="006E4597">
      <w:pPr>
        <w:spacing w:after="0" w:line="276" w:lineRule="auto"/>
        <w:jc w:val="center"/>
        <w:rPr>
          <w:rFonts w:ascii="Verdana" w:hAnsi="Verdana" w:cs="Arial"/>
          <w:b/>
          <w:sz w:val="18"/>
          <w:szCs w:val="18"/>
        </w:rPr>
      </w:pPr>
      <w:r w:rsidRPr="008D6D5B">
        <w:rPr>
          <w:rFonts w:ascii="Verdana" w:hAnsi="Verdana" w:cs="Arial"/>
          <w:b/>
          <w:sz w:val="18"/>
          <w:szCs w:val="18"/>
        </w:rPr>
        <w:t xml:space="preserve">Expansion of Residential Colony </w:t>
      </w:r>
      <w:r w:rsidR="00706015" w:rsidRPr="008D6D5B">
        <w:rPr>
          <w:rFonts w:ascii="Verdana" w:hAnsi="Verdana" w:cs="Arial"/>
          <w:b/>
          <w:sz w:val="18"/>
          <w:szCs w:val="18"/>
        </w:rPr>
        <w:t xml:space="preserve">with </w:t>
      </w:r>
      <w:r w:rsidR="00DB15BD" w:rsidRPr="008D6D5B">
        <w:rPr>
          <w:rFonts w:ascii="Verdana" w:hAnsi="Verdana" w:cs="Arial"/>
          <w:b/>
          <w:sz w:val="18"/>
          <w:szCs w:val="18"/>
        </w:rPr>
        <w:t>U</w:t>
      </w:r>
      <w:r w:rsidR="00706015" w:rsidRPr="008D6D5B">
        <w:rPr>
          <w:rFonts w:ascii="Verdana" w:hAnsi="Verdana" w:cs="Arial"/>
          <w:b/>
          <w:sz w:val="18"/>
          <w:szCs w:val="18"/>
        </w:rPr>
        <w:t xml:space="preserve">tilities </w:t>
      </w:r>
      <w:r w:rsidR="00DB15BD" w:rsidRPr="008D6D5B">
        <w:rPr>
          <w:rFonts w:ascii="Verdana" w:hAnsi="Verdana" w:cs="Arial"/>
          <w:b/>
          <w:sz w:val="18"/>
          <w:szCs w:val="18"/>
        </w:rPr>
        <w:t>S</w:t>
      </w:r>
      <w:r w:rsidR="00706015" w:rsidRPr="008D6D5B">
        <w:rPr>
          <w:rFonts w:ascii="Verdana" w:hAnsi="Verdana" w:cs="Arial"/>
          <w:b/>
          <w:sz w:val="18"/>
          <w:szCs w:val="18"/>
        </w:rPr>
        <w:t xml:space="preserve">ervices </w:t>
      </w:r>
      <w:r w:rsidR="00C8479C" w:rsidRPr="008D6D5B">
        <w:rPr>
          <w:rFonts w:ascii="Verdana" w:hAnsi="Verdana" w:cs="Arial"/>
          <w:b/>
          <w:sz w:val="18"/>
          <w:szCs w:val="18"/>
        </w:rPr>
        <w:t xml:space="preserve">at </w:t>
      </w:r>
      <w:r w:rsidRPr="008D6D5B">
        <w:rPr>
          <w:rFonts w:ascii="Verdana" w:hAnsi="Verdana" w:cs="Arial"/>
          <w:b/>
          <w:sz w:val="18"/>
          <w:szCs w:val="18"/>
        </w:rPr>
        <w:t xml:space="preserve">APM Terminals </w:t>
      </w:r>
      <w:r w:rsidR="00C8479C" w:rsidRPr="008D6D5B">
        <w:rPr>
          <w:rFonts w:ascii="Verdana" w:hAnsi="Verdana" w:cs="Arial"/>
          <w:b/>
          <w:sz w:val="18"/>
          <w:szCs w:val="18"/>
        </w:rPr>
        <w:t>Pipavav</w:t>
      </w:r>
      <w:r w:rsidR="005A4F11" w:rsidRPr="008D6D5B">
        <w:rPr>
          <w:rFonts w:ascii="Verdana" w:hAnsi="Verdana" w:cs="Arial"/>
          <w:b/>
          <w:sz w:val="18"/>
          <w:szCs w:val="18"/>
        </w:rPr>
        <w:t xml:space="preserve"> Port</w:t>
      </w:r>
      <w:r w:rsidR="00C8479C" w:rsidRPr="008D6D5B">
        <w:rPr>
          <w:rFonts w:ascii="Verdana" w:hAnsi="Verdana" w:cs="Arial"/>
          <w:b/>
          <w:sz w:val="18"/>
          <w:szCs w:val="18"/>
        </w:rPr>
        <w:t>, India</w:t>
      </w:r>
    </w:p>
    <w:p w14:paraId="5A316663" w14:textId="77777777" w:rsidR="00B2095E" w:rsidRPr="008D6D5B" w:rsidRDefault="00B2095E" w:rsidP="006E4597">
      <w:pPr>
        <w:spacing w:line="276" w:lineRule="auto"/>
        <w:jc w:val="both"/>
        <w:rPr>
          <w:rFonts w:ascii="Verdana" w:eastAsia="Times New Roman" w:hAnsi="Verdana" w:cs="Arial"/>
          <w:sz w:val="20"/>
          <w:szCs w:val="20"/>
          <w:lang w:val="en-US" w:eastAsia="de-DE"/>
        </w:rPr>
      </w:pPr>
    </w:p>
    <w:p w14:paraId="4D6CB153" w14:textId="1084BC60" w:rsidR="008879AA" w:rsidRPr="008D6D5B" w:rsidRDefault="008879AA" w:rsidP="006E4597">
      <w:pPr>
        <w:spacing w:line="276" w:lineRule="auto"/>
        <w:jc w:val="both"/>
        <w:rPr>
          <w:rFonts w:ascii="Verdana" w:eastAsia="Times New Roman" w:hAnsi="Verdana" w:cs="Arial"/>
          <w:sz w:val="18"/>
          <w:szCs w:val="18"/>
          <w:lang w:val="en-US" w:eastAsia="de-DE"/>
        </w:rPr>
      </w:pPr>
      <w:r w:rsidRPr="008D6D5B">
        <w:rPr>
          <w:rFonts w:ascii="Verdana" w:eastAsia="Times New Roman" w:hAnsi="Verdana" w:cs="Arial"/>
          <w:sz w:val="18"/>
          <w:szCs w:val="18"/>
          <w:lang w:val="en-US" w:eastAsia="de-DE"/>
        </w:rPr>
        <w:t>Gujarat Pipavav Port Limited (GPPL), India is managed and operated by APM Terminals, the ports and terminals company of the A.P. Moller-Maersk Group. GPPL, a successful public-private enterprise, is emerging as an important gateway port on the West Coast of India for handling Multi Commodities which include Containers, Bulk, Liquid and RoRo cargo. </w:t>
      </w:r>
    </w:p>
    <w:p w14:paraId="35D11601" w14:textId="77777777" w:rsidR="00B02016" w:rsidRPr="008D6D5B" w:rsidRDefault="00B02016" w:rsidP="006E4597">
      <w:pPr>
        <w:spacing w:line="276" w:lineRule="auto"/>
        <w:jc w:val="both"/>
        <w:rPr>
          <w:rFonts w:ascii="Verdana" w:eastAsia="Times New Roman" w:hAnsi="Verdana" w:cs="Arial"/>
          <w:sz w:val="18"/>
          <w:szCs w:val="18"/>
          <w:lang w:val="en-US" w:eastAsia="de-DE"/>
        </w:rPr>
      </w:pPr>
    </w:p>
    <w:p w14:paraId="2B080203" w14:textId="1C98C69E" w:rsidR="003A5F64" w:rsidRPr="008D6D5B" w:rsidRDefault="00B02016" w:rsidP="006E4597">
      <w:pPr>
        <w:pStyle w:val="0081SubtitleBold"/>
        <w:spacing w:before="0" w:after="0" w:line="276" w:lineRule="auto"/>
        <w:jc w:val="both"/>
        <w:rPr>
          <w:rFonts w:ascii="Verdana" w:hAnsi="Verdana"/>
          <w:b w:val="0"/>
          <w:bCs w:val="0"/>
          <w:sz w:val="18"/>
          <w:szCs w:val="18"/>
          <w:lang w:val="en-IN"/>
        </w:rPr>
      </w:pPr>
      <w:r w:rsidRPr="008D6D5B">
        <w:rPr>
          <w:rFonts w:ascii="Verdana" w:hAnsi="Verdana"/>
          <w:b w:val="0"/>
          <w:bCs w:val="0"/>
          <w:sz w:val="18"/>
          <w:szCs w:val="18"/>
          <w:lang w:val="en-IN"/>
        </w:rPr>
        <w:t>GPPL intends to appoint an experienced Con</w:t>
      </w:r>
      <w:r w:rsidR="001928BD" w:rsidRPr="008D6D5B">
        <w:rPr>
          <w:rFonts w:ascii="Verdana" w:hAnsi="Verdana"/>
          <w:b w:val="0"/>
          <w:bCs w:val="0"/>
          <w:sz w:val="18"/>
          <w:szCs w:val="18"/>
          <w:lang w:val="en-IN"/>
        </w:rPr>
        <w:t xml:space="preserve">tractor </w:t>
      </w:r>
      <w:r w:rsidRPr="008D6D5B">
        <w:rPr>
          <w:rFonts w:ascii="Verdana" w:hAnsi="Verdana"/>
          <w:b w:val="0"/>
          <w:bCs w:val="0"/>
          <w:sz w:val="18"/>
          <w:szCs w:val="18"/>
          <w:lang w:val="en-IN"/>
        </w:rPr>
        <w:t>(</w:t>
      </w:r>
      <w:r w:rsidR="00500F09" w:rsidRPr="008D6D5B">
        <w:rPr>
          <w:rFonts w:ascii="Verdana" w:hAnsi="Verdana"/>
          <w:b w:val="0"/>
          <w:bCs w:val="0"/>
          <w:sz w:val="18"/>
          <w:szCs w:val="18"/>
          <w:lang w:val="en-IN"/>
        </w:rPr>
        <w:t xml:space="preserve">“The Contractor” </w:t>
      </w:r>
      <w:r w:rsidRPr="008D6D5B">
        <w:rPr>
          <w:rFonts w:ascii="Verdana" w:hAnsi="Verdana"/>
          <w:b w:val="0"/>
          <w:bCs w:val="0"/>
          <w:sz w:val="18"/>
          <w:szCs w:val="18"/>
          <w:lang w:val="en-IN"/>
        </w:rPr>
        <w:t xml:space="preserve">under the FIDIC </w:t>
      </w:r>
      <w:r w:rsidR="001928BD" w:rsidRPr="008D6D5B">
        <w:rPr>
          <w:rFonts w:ascii="Verdana" w:hAnsi="Verdana"/>
          <w:b w:val="0"/>
          <w:bCs w:val="0"/>
          <w:sz w:val="18"/>
          <w:szCs w:val="18"/>
          <w:lang w:val="en-IN"/>
        </w:rPr>
        <w:t>Red</w:t>
      </w:r>
      <w:r w:rsidR="00413149" w:rsidRPr="008D6D5B">
        <w:rPr>
          <w:rFonts w:ascii="Verdana" w:hAnsi="Verdana"/>
          <w:b w:val="0"/>
          <w:bCs w:val="0"/>
          <w:sz w:val="18"/>
          <w:szCs w:val="18"/>
          <w:lang w:val="en-IN"/>
        </w:rPr>
        <w:t xml:space="preserve"> </w:t>
      </w:r>
      <w:r w:rsidRPr="008D6D5B">
        <w:rPr>
          <w:rFonts w:ascii="Verdana" w:hAnsi="Verdana"/>
          <w:b w:val="0"/>
          <w:bCs w:val="0"/>
          <w:sz w:val="18"/>
          <w:szCs w:val="18"/>
          <w:lang w:val="en-IN"/>
        </w:rPr>
        <w:t xml:space="preserve">Book) who will provide the necessary </w:t>
      </w:r>
      <w:r w:rsidR="001928BD" w:rsidRPr="008D6D5B">
        <w:rPr>
          <w:rFonts w:ascii="Verdana" w:hAnsi="Verdana"/>
          <w:b w:val="0"/>
          <w:bCs w:val="0"/>
          <w:sz w:val="18"/>
          <w:szCs w:val="18"/>
          <w:lang w:val="en-IN"/>
        </w:rPr>
        <w:t>c</w:t>
      </w:r>
      <w:r w:rsidRPr="008D6D5B">
        <w:rPr>
          <w:rFonts w:ascii="Verdana" w:hAnsi="Verdana"/>
          <w:b w:val="0"/>
          <w:bCs w:val="0"/>
          <w:sz w:val="18"/>
          <w:szCs w:val="18"/>
          <w:lang w:val="en-IN"/>
        </w:rPr>
        <w:t xml:space="preserve">ontract </w:t>
      </w:r>
      <w:r w:rsidR="001928BD" w:rsidRPr="008D6D5B">
        <w:rPr>
          <w:rFonts w:ascii="Verdana" w:hAnsi="Verdana"/>
          <w:b w:val="0"/>
          <w:bCs w:val="0"/>
          <w:sz w:val="18"/>
          <w:szCs w:val="18"/>
          <w:lang w:val="en-IN"/>
        </w:rPr>
        <w:t xml:space="preserve">conditions </w:t>
      </w:r>
      <w:r w:rsidR="00373C52" w:rsidRPr="008D6D5B">
        <w:rPr>
          <w:rFonts w:ascii="Verdana" w:hAnsi="Verdana"/>
          <w:b w:val="0"/>
          <w:bCs w:val="0"/>
          <w:sz w:val="18"/>
          <w:szCs w:val="18"/>
          <w:lang w:val="en-IN"/>
        </w:rPr>
        <w:t xml:space="preserve">for the </w:t>
      </w:r>
      <w:r w:rsidR="001928BD" w:rsidRPr="008D6D5B">
        <w:rPr>
          <w:rFonts w:ascii="Verdana" w:hAnsi="Verdana"/>
          <w:b w:val="0"/>
          <w:bCs w:val="0"/>
          <w:sz w:val="18"/>
          <w:szCs w:val="18"/>
          <w:lang w:val="en-IN"/>
        </w:rPr>
        <w:t>Expansion of Residential Colony at APM Terminals Pipavav</w:t>
      </w:r>
      <w:r w:rsidR="00C435F7" w:rsidRPr="008D6D5B">
        <w:rPr>
          <w:rFonts w:ascii="Verdana" w:hAnsi="Verdana"/>
          <w:b w:val="0"/>
          <w:bCs w:val="0"/>
          <w:sz w:val="18"/>
          <w:szCs w:val="18"/>
          <w:lang w:val="en-IN"/>
        </w:rPr>
        <w:t>.</w:t>
      </w:r>
    </w:p>
    <w:p w14:paraId="34456EA0" w14:textId="77777777" w:rsidR="00B02016" w:rsidRPr="008D6D5B" w:rsidRDefault="00B02016" w:rsidP="006E4597">
      <w:pPr>
        <w:pStyle w:val="0081SubtitleBold"/>
        <w:spacing w:before="0" w:after="0" w:line="276" w:lineRule="auto"/>
        <w:jc w:val="both"/>
        <w:rPr>
          <w:rFonts w:ascii="Verdana" w:hAnsi="Verdana"/>
          <w:sz w:val="18"/>
          <w:szCs w:val="18"/>
        </w:rPr>
      </w:pPr>
    </w:p>
    <w:p w14:paraId="2B08020C" w14:textId="77777777" w:rsidR="003A5F64" w:rsidRPr="008D6D5B" w:rsidRDefault="003A5F64" w:rsidP="006E4597">
      <w:pPr>
        <w:pStyle w:val="0081SubtitleBold"/>
        <w:spacing w:before="0" w:line="276" w:lineRule="auto"/>
        <w:jc w:val="both"/>
        <w:rPr>
          <w:rFonts w:ascii="Verdana" w:hAnsi="Verdana"/>
          <w:sz w:val="18"/>
          <w:szCs w:val="18"/>
        </w:rPr>
      </w:pPr>
      <w:r w:rsidRPr="008D6D5B">
        <w:rPr>
          <w:rFonts w:ascii="Verdana" w:hAnsi="Verdana"/>
          <w:sz w:val="18"/>
          <w:szCs w:val="18"/>
        </w:rPr>
        <w:t>Brief description of the Project:</w:t>
      </w:r>
    </w:p>
    <w:p w14:paraId="6AB1E3F1" w14:textId="5808ADC4" w:rsidR="001928BD" w:rsidRPr="008D6D5B" w:rsidRDefault="009E7391" w:rsidP="006E4597">
      <w:pPr>
        <w:pStyle w:val="001TextStandard"/>
        <w:snapToGrid w:val="0"/>
        <w:spacing w:before="0" w:after="0" w:line="276" w:lineRule="auto"/>
        <w:jc w:val="both"/>
        <w:rPr>
          <w:rFonts w:ascii="Verdana" w:hAnsi="Verdana"/>
          <w:sz w:val="18"/>
          <w:szCs w:val="18"/>
        </w:rPr>
      </w:pPr>
      <w:r w:rsidRPr="008D6D5B">
        <w:rPr>
          <w:rFonts w:ascii="Verdana" w:hAnsi="Verdana"/>
          <w:sz w:val="18"/>
          <w:szCs w:val="18"/>
        </w:rPr>
        <w:t>GPPL</w:t>
      </w:r>
      <w:r w:rsidR="003A5F64" w:rsidRPr="008D6D5B">
        <w:rPr>
          <w:rFonts w:ascii="Verdana" w:hAnsi="Verdana"/>
          <w:sz w:val="18"/>
          <w:szCs w:val="18"/>
        </w:rPr>
        <w:t xml:space="preserve"> </w:t>
      </w:r>
      <w:r w:rsidR="00500F09" w:rsidRPr="008D6D5B">
        <w:rPr>
          <w:rFonts w:ascii="Verdana" w:hAnsi="Verdana"/>
          <w:sz w:val="18"/>
          <w:szCs w:val="18"/>
        </w:rPr>
        <w:t xml:space="preserve">is </w:t>
      </w:r>
      <w:r w:rsidR="00543222" w:rsidRPr="008D6D5B">
        <w:rPr>
          <w:rFonts w:ascii="Verdana" w:hAnsi="Verdana"/>
          <w:sz w:val="18"/>
          <w:szCs w:val="18"/>
        </w:rPr>
        <w:t xml:space="preserve">undertaking the </w:t>
      </w:r>
      <w:r w:rsidR="001928BD" w:rsidRPr="008D6D5B">
        <w:rPr>
          <w:rFonts w:ascii="Verdana" w:hAnsi="Verdana"/>
          <w:sz w:val="18"/>
          <w:szCs w:val="18"/>
        </w:rPr>
        <w:t>expansion of</w:t>
      </w:r>
      <w:r w:rsidR="00B1320D" w:rsidRPr="008D6D5B">
        <w:rPr>
          <w:rFonts w:ascii="Verdana" w:hAnsi="Verdana"/>
          <w:sz w:val="18"/>
          <w:szCs w:val="18"/>
        </w:rPr>
        <w:t xml:space="preserve"> its existing</w:t>
      </w:r>
      <w:r w:rsidR="001928BD" w:rsidRPr="008D6D5B">
        <w:rPr>
          <w:rFonts w:ascii="Verdana" w:hAnsi="Verdana"/>
          <w:sz w:val="18"/>
          <w:szCs w:val="18"/>
        </w:rPr>
        <w:t xml:space="preserve"> residential colony</w:t>
      </w:r>
      <w:r w:rsidR="00B1320D" w:rsidRPr="008D6D5B">
        <w:rPr>
          <w:rFonts w:ascii="Verdana" w:hAnsi="Verdana"/>
          <w:sz w:val="18"/>
          <w:szCs w:val="18"/>
        </w:rPr>
        <w:t xml:space="preserve"> by construction of new residential blocks along</w:t>
      </w:r>
      <w:r w:rsidR="001928BD" w:rsidRPr="008D6D5B">
        <w:rPr>
          <w:rFonts w:ascii="Verdana" w:hAnsi="Verdana"/>
          <w:sz w:val="18"/>
          <w:szCs w:val="18"/>
        </w:rPr>
        <w:t xml:space="preserve"> with</w:t>
      </w:r>
      <w:r w:rsidR="00B1320D" w:rsidRPr="008D6D5B">
        <w:rPr>
          <w:rFonts w:ascii="Verdana" w:hAnsi="Verdana"/>
          <w:sz w:val="18"/>
          <w:szCs w:val="18"/>
        </w:rPr>
        <w:t xml:space="preserve"> all allied facilities </w:t>
      </w:r>
      <w:r w:rsidR="001928BD" w:rsidRPr="008D6D5B">
        <w:rPr>
          <w:rFonts w:ascii="Verdana" w:hAnsi="Verdana"/>
          <w:sz w:val="18"/>
          <w:szCs w:val="18"/>
        </w:rPr>
        <w:t>at APM Terminals Pipavav</w:t>
      </w:r>
      <w:r w:rsidR="00543222" w:rsidRPr="008D6D5B">
        <w:rPr>
          <w:rFonts w:ascii="Verdana" w:eastAsiaTheme="majorEastAsia" w:hAnsi="Verdana"/>
          <w:sz w:val="18"/>
          <w:szCs w:val="18"/>
        </w:rPr>
        <w:t xml:space="preserve">. </w:t>
      </w:r>
      <w:r w:rsidR="00062802" w:rsidRPr="008D6D5B">
        <w:rPr>
          <w:rFonts w:ascii="Verdana" w:hAnsi="Verdana"/>
          <w:sz w:val="18"/>
          <w:szCs w:val="18"/>
        </w:rPr>
        <w:t xml:space="preserve">The </w:t>
      </w:r>
      <w:r w:rsidR="001928BD" w:rsidRPr="008D6D5B">
        <w:rPr>
          <w:rFonts w:ascii="Verdana" w:hAnsi="Verdana"/>
          <w:sz w:val="18"/>
          <w:szCs w:val="18"/>
        </w:rPr>
        <w:t>details of</w:t>
      </w:r>
      <w:r w:rsidR="00B1320D" w:rsidRPr="008D6D5B">
        <w:rPr>
          <w:rFonts w:ascii="Verdana" w:hAnsi="Verdana"/>
          <w:sz w:val="18"/>
          <w:szCs w:val="18"/>
        </w:rPr>
        <w:t xml:space="preserve"> the project requirement</w:t>
      </w:r>
      <w:r w:rsidR="001928BD" w:rsidRPr="008D6D5B">
        <w:rPr>
          <w:rFonts w:ascii="Verdana" w:hAnsi="Verdana"/>
          <w:sz w:val="18"/>
          <w:szCs w:val="18"/>
        </w:rPr>
        <w:t xml:space="preserve"> </w:t>
      </w:r>
      <w:r w:rsidR="00062802" w:rsidRPr="008D6D5B">
        <w:rPr>
          <w:rFonts w:ascii="Verdana" w:hAnsi="Verdana"/>
          <w:sz w:val="18"/>
          <w:szCs w:val="18"/>
        </w:rPr>
        <w:t>will be</w:t>
      </w:r>
      <w:r w:rsidR="001928BD" w:rsidRPr="008D6D5B">
        <w:rPr>
          <w:rFonts w:ascii="Verdana" w:hAnsi="Verdana"/>
          <w:sz w:val="18"/>
          <w:szCs w:val="18"/>
        </w:rPr>
        <w:t xml:space="preserve"> as below</w:t>
      </w:r>
      <w:r w:rsidR="0023240F" w:rsidRPr="008D6D5B">
        <w:rPr>
          <w:rFonts w:ascii="Verdana" w:hAnsi="Verdana"/>
          <w:sz w:val="18"/>
          <w:szCs w:val="18"/>
        </w:rPr>
        <w:t>:</w:t>
      </w:r>
    </w:p>
    <w:p w14:paraId="27789C80" w14:textId="2F8AC42D" w:rsidR="0023240F" w:rsidRPr="008D6D5B" w:rsidRDefault="0023240F" w:rsidP="006E4597">
      <w:pPr>
        <w:pStyle w:val="001TextStandard"/>
        <w:numPr>
          <w:ilvl w:val="0"/>
          <w:numId w:val="36"/>
        </w:numPr>
        <w:spacing w:before="0" w:after="100" w:afterAutospacing="1" w:line="276" w:lineRule="auto"/>
        <w:ind w:left="357" w:hanging="357"/>
        <w:jc w:val="both"/>
        <w:rPr>
          <w:rFonts w:ascii="Verdana" w:hAnsi="Verdana"/>
          <w:sz w:val="18"/>
          <w:szCs w:val="18"/>
        </w:rPr>
      </w:pPr>
      <w:r w:rsidRPr="008D6D5B">
        <w:rPr>
          <w:rFonts w:ascii="Verdana" w:hAnsi="Verdana"/>
          <w:sz w:val="18"/>
          <w:szCs w:val="18"/>
        </w:rPr>
        <w:t xml:space="preserve">Construction of </w:t>
      </w:r>
      <w:r w:rsidR="00CE1471" w:rsidRPr="008D6D5B">
        <w:rPr>
          <w:rFonts w:ascii="Verdana" w:hAnsi="Verdana"/>
          <w:sz w:val="18"/>
          <w:szCs w:val="18"/>
        </w:rPr>
        <w:t xml:space="preserve">Low Rise </w:t>
      </w:r>
      <w:r w:rsidRPr="008D6D5B">
        <w:rPr>
          <w:rFonts w:ascii="Verdana" w:hAnsi="Verdana"/>
          <w:sz w:val="18"/>
          <w:szCs w:val="18"/>
        </w:rPr>
        <w:t xml:space="preserve">Residential Towers of 2 BHK &amp; 3 BHK </w:t>
      </w:r>
      <w:r w:rsidR="00CE1471" w:rsidRPr="008D6D5B">
        <w:rPr>
          <w:rFonts w:ascii="Verdana" w:hAnsi="Verdana"/>
          <w:sz w:val="18"/>
          <w:szCs w:val="18"/>
        </w:rPr>
        <w:t>with hollow parking facilities &amp; lifts,</w:t>
      </w:r>
      <w:r w:rsidRPr="008D6D5B">
        <w:rPr>
          <w:rFonts w:ascii="Verdana" w:hAnsi="Verdana"/>
          <w:sz w:val="18"/>
          <w:szCs w:val="18"/>
        </w:rPr>
        <w:t xml:space="preserve"> etc. as per approved </w:t>
      </w:r>
      <w:r w:rsidR="00CE1471" w:rsidRPr="008D6D5B">
        <w:rPr>
          <w:rFonts w:ascii="Verdana" w:hAnsi="Verdana"/>
          <w:sz w:val="18"/>
          <w:szCs w:val="18"/>
        </w:rPr>
        <w:t>plans</w:t>
      </w:r>
      <w:r w:rsidRPr="008D6D5B">
        <w:rPr>
          <w:rFonts w:ascii="Verdana" w:hAnsi="Verdana"/>
          <w:sz w:val="18"/>
          <w:szCs w:val="18"/>
        </w:rPr>
        <w:t>.</w:t>
      </w:r>
    </w:p>
    <w:p w14:paraId="5ED4F172" w14:textId="626BDAF6" w:rsidR="00CE1471" w:rsidRPr="008D6D5B" w:rsidRDefault="00CE1471" w:rsidP="006E4597">
      <w:pPr>
        <w:pStyle w:val="001TextStandard"/>
        <w:numPr>
          <w:ilvl w:val="0"/>
          <w:numId w:val="36"/>
        </w:numPr>
        <w:spacing w:before="100" w:beforeAutospacing="1" w:after="100" w:afterAutospacing="1" w:line="276" w:lineRule="auto"/>
        <w:jc w:val="both"/>
        <w:rPr>
          <w:rFonts w:ascii="Verdana" w:hAnsi="Verdana"/>
          <w:sz w:val="18"/>
          <w:szCs w:val="18"/>
        </w:rPr>
      </w:pPr>
      <w:r w:rsidRPr="008D6D5B">
        <w:rPr>
          <w:rFonts w:ascii="Verdana" w:hAnsi="Verdana"/>
          <w:sz w:val="18"/>
          <w:szCs w:val="18"/>
        </w:rPr>
        <w:t>All residential &amp; non-residential units shall be furnished with interior works as per approved plans.</w:t>
      </w:r>
    </w:p>
    <w:p w14:paraId="57795F9E" w14:textId="77777777" w:rsidR="0023240F" w:rsidRPr="008D6D5B" w:rsidRDefault="0023240F" w:rsidP="006E4597">
      <w:pPr>
        <w:pStyle w:val="001TextStandard"/>
        <w:numPr>
          <w:ilvl w:val="0"/>
          <w:numId w:val="36"/>
        </w:numPr>
        <w:spacing w:before="100" w:beforeAutospacing="1" w:after="100" w:afterAutospacing="1" w:line="276" w:lineRule="auto"/>
        <w:jc w:val="both"/>
        <w:rPr>
          <w:rFonts w:ascii="Verdana" w:hAnsi="Verdana"/>
          <w:sz w:val="18"/>
          <w:szCs w:val="18"/>
        </w:rPr>
      </w:pPr>
      <w:r w:rsidRPr="008D6D5B">
        <w:rPr>
          <w:rFonts w:ascii="Verdana" w:hAnsi="Verdana"/>
          <w:sz w:val="18"/>
          <w:szCs w:val="18"/>
        </w:rPr>
        <w:t>Construction &amp; commissioning of Electrical Sub-Station (ESS) building, Electric Room.</w:t>
      </w:r>
    </w:p>
    <w:p w14:paraId="7DD74F65" w14:textId="1970F5DE" w:rsidR="0023240F" w:rsidRPr="008D6D5B" w:rsidRDefault="0023240F" w:rsidP="006E4597">
      <w:pPr>
        <w:pStyle w:val="001TextStandard"/>
        <w:numPr>
          <w:ilvl w:val="0"/>
          <w:numId w:val="36"/>
        </w:numPr>
        <w:spacing w:before="100" w:beforeAutospacing="1" w:after="100" w:afterAutospacing="1" w:line="276" w:lineRule="auto"/>
        <w:jc w:val="both"/>
        <w:rPr>
          <w:rFonts w:ascii="Verdana" w:hAnsi="Verdana"/>
          <w:sz w:val="18"/>
          <w:szCs w:val="18"/>
        </w:rPr>
      </w:pPr>
      <w:r w:rsidRPr="008D6D5B">
        <w:rPr>
          <w:rFonts w:ascii="Verdana" w:hAnsi="Verdana"/>
          <w:sz w:val="18"/>
          <w:szCs w:val="18"/>
        </w:rPr>
        <w:t xml:space="preserve">All necessary services and utilities for the above including but not limited to Electrical, Water Supply, Sanitary, ELV (Extra Low Voltage), Signages, illuminated / Non illuminated Displays, HVAC (Heating, Ventilation and Air Conditioning), Firefighting, Solar PV (Photo Voltaic) Systems, BMS (Building Management System), SCADA (Supervisory Control and Data Acquisition), Earthing of equipment as per Standards, Security Building, etc. </w:t>
      </w:r>
    </w:p>
    <w:p w14:paraId="47B16D7B" w14:textId="77777777" w:rsidR="0023240F" w:rsidRPr="008D6D5B" w:rsidRDefault="0023240F" w:rsidP="006E4597">
      <w:pPr>
        <w:pStyle w:val="001TextStandard"/>
        <w:numPr>
          <w:ilvl w:val="0"/>
          <w:numId w:val="36"/>
        </w:numPr>
        <w:spacing w:before="100" w:beforeAutospacing="1" w:after="100" w:afterAutospacing="1" w:line="276" w:lineRule="auto"/>
        <w:jc w:val="both"/>
        <w:rPr>
          <w:rFonts w:ascii="Verdana" w:hAnsi="Verdana"/>
          <w:sz w:val="18"/>
          <w:szCs w:val="18"/>
        </w:rPr>
      </w:pPr>
      <w:r w:rsidRPr="008D6D5B">
        <w:rPr>
          <w:rFonts w:ascii="Verdana" w:hAnsi="Verdana"/>
          <w:sz w:val="18"/>
          <w:szCs w:val="18"/>
        </w:rPr>
        <w:t>External development works such as internal roads, pavements, landscaping, greenery development, compound wall, compound gates, fencing, parking area development, etc.</w:t>
      </w:r>
    </w:p>
    <w:p w14:paraId="674D8B29" w14:textId="77777777" w:rsidR="0023240F" w:rsidRPr="008D6D5B" w:rsidRDefault="0023240F" w:rsidP="006E4597">
      <w:pPr>
        <w:pStyle w:val="001TextStandard"/>
        <w:numPr>
          <w:ilvl w:val="0"/>
          <w:numId w:val="36"/>
        </w:numPr>
        <w:spacing w:before="100" w:beforeAutospacing="1" w:after="100" w:afterAutospacing="1" w:line="276" w:lineRule="auto"/>
        <w:jc w:val="both"/>
        <w:rPr>
          <w:rFonts w:ascii="Verdana" w:hAnsi="Verdana"/>
          <w:sz w:val="18"/>
          <w:szCs w:val="18"/>
        </w:rPr>
      </w:pPr>
      <w:r w:rsidRPr="008D6D5B">
        <w:rPr>
          <w:rFonts w:ascii="Verdana" w:hAnsi="Verdana"/>
          <w:sz w:val="18"/>
          <w:szCs w:val="18"/>
        </w:rPr>
        <w:t>MEP (Mechanical Electrical Plumbing) works, storm water drains, Rainwater harvesting mechanisms, Sewage Treatment Plant, water storage structures, underground tanks, electrical poles, façade lighting, campus lighting and illumination, etc. as per green building module.</w:t>
      </w:r>
    </w:p>
    <w:p w14:paraId="049A3C3F" w14:textId="5FFF303D" w:rsidR="0023240F" w:rsidRPr="008D6D5B" w:rsidRDefault="0023240F" w:rsidP="006E4597">
      <w:pPr>
        <w:pStyle w:val="001TextStandard"/>
        <w:numPr>
          <w:ilvl w:val="0"/>
          <w:numId w:val="36"/>
        </w:numPr>
        <w:spacing w:before="100" w:beforeAutospacing="1" w:after="100" w:afterAutospacing="1" w:line="276" w:lineRule="auto"/>
        <w:jc w:val="both"/>
        <w:rPr>
          <w:rFonts w:ascii="Verdana" w:hAnsi="Verdana"/>
          <w:sz w:val="18"/>
          <w:szCs w:val="18"/>
        </w:rPr>
      </w:pPr>
      <w:r w:rsidRPr="008D6D5B">
        <w:rPr>
          <w:rFonts w:ascii="Verdana" w:hAnsi="Verdana"/>
          <w:sz w:val="18"/>
          <w:szCs w:val="18"/>
        </w:rPr>
        <w:t xml:space="preserve">Contractor shall provide termite treatment, plinth protection, water leakage arrangement, water proofing &amp; </w:t>
      </w:r>
      <w:r w:rsidR="00B1320D" w:rsidRPr="008D6D5B">
        <w:rPr>
          <w:rFonts w:ascii="Verdana" w:hAnsi="Verdana"/>
          <w:sz w:val="18"/>
          <w:szCs w:val="18"/>
        </w:rPr>
        <w:t>watertight</w:t>
      </w:r>
      <w:r w:rsidRPr="008D6D5B">
        <w:rPr>
          <w:rFonts w:ascii="Verdana" w:hAnsi="Verdana"/>
          <w:sz w:val="18"/>
          <w:szCs w:val="18"/>
        </w:rPr>
        <w:t xml:space="preserve"> sanitary works.</w:t>
      </w:r>
    </w:p>
    <w:p w14:paraId="6E256AF1" w14:textId="40E156D5" w:rsidR="0023240F" w:rsidRPr="008D6D5B" w:rsidRDefault="0023240F" w:rsidP="006E4597">
      <w:pPr>
        <w:pStyle w:val="001TextStandard"/>
        <w:numPr>
          <w:ilvl w:val="0"/>
          <w:numId w:val="36"/>
        </w:numPr>
        <w:spacing w:before="0" w:line="276" w:lineRule="auto"/>
        <w:jc w:val="both"/>
        <w:rPr>
          <w:rFonts w:ascii="Verdana" w:hAnsi="Verdana"/>
          <w:sz w:val="18"/>
          <w:szCs w:val="18"/>
        </w:rPr>
      </w:pPr>
      <w:r w:rsidRPr="008D6D5B">
        <w:rPr>
          <w:rFonts w:ascii="Verdana" w:hAnsi="Verdana"/>
          <w:sz w:val="18"/>
          <w:szCs w:val="18"/>
        </w:rPr>
        <w:t xml:space="preserve">Architectural work, façade work, </w:t>
      </w:r>
      <w:proofErr w:type="gramStart"/>
      <w:r w:rsidRPr="008D6D5B">
        <w:rPr>
          <w:rFonts w:ascii="Verdana" w:hAnsi="Verdana"/>
          <w:sz w:val="18"/>
          <w:szCs w:val="18"/>
        </w:rPr>
        <w:t>art work</w:t>
      </w:r>
      <w:proofErr w:type="gramEnd"/>
      <w:r w:rsidRPr="008D6D5B">
        <w:rPr>
          <w:rFonts w:ascii="Verdana" w:hAnsi="Verdana"/>
          <w:sz w:val="18"/>
          <w:szCs w:val="18"/>
        </w:rPr>
        <w:t>, interior works</w:t>
      </w:r>
      <w:r w:rsidR="00CE1471" w:rsidRPr="008D6D5B">
        <w:rPr>
          <w:rFonts w:ascii="Verdana" w:hAnsi="Verdana"/>
          <w:sz w:val="18"/>
          <w:szCs w:val="18"/>
        </w:rPr>
        <w:t>, etc.</w:t>
      </w:r>
      <w:r w:rsidRPr="008D6D5B">
        <w:rPr>
          <w:rFonts w:ascii="Verdana" w:hAnsi="Verdana"/>
          <w:sz w:val="18"/>
          <w:szCs w:val="18"/>
        </w:rPr>
        <w:t xml:space="preserve"> as per local ethos &amp; culture.</w:t>
      </w:r>
    </w:p>
    <w:p w14:paraId="31F18DF1" w14:textId="79AEB70D" w:rsidR="00082B3E" w:rsidRPr="008D6D5B" w:rsidRDefault="00082B3E" w:rsidP="006E4597">
      <w:pPr>
        <w:pStyle w:val="001TextStandard"/>
        <w:spacing w:line="276" w:lineRule="auto"/>
        <w:jc w:val="both"/>
        <w:rPr>
          <w:rFonts w:ascii="Verdana" w:hAnsi="Verdana"/>
          <w:b/>
          <w:bCs/>
          <w:sz w:val="18"/>
          <w:szCs w:val="18"/>
        </w:rPr>
      </w:pPr>
      <w:bookmarkStart w:id="0" w:name="_Toc342471332"/>
      <w:r w:rsidRPr="008D6D5B">
        <w:rPr>
          <w:rFonts w:ascii="Verdana" w:hAnsi="Verdana"/>
          <w:b/>
          <w:bCs/>
          <w:sz w:val="18"/>
          <w:szCs w:val="18"/>
        </w:rPr>
        <w:t xml:space="preserve">Location of </w:t>
      </w:r>
      <w:r w:rsidR="00676095" w:rsidRPr="008D6D5B">
        <w:rPr>
          <w:rFonts w:ascii="Verdana" w:hAnsi="Verdana"/>
          <w:b/>
          <w:bCs/>
          <w:sz w:val="18"/>
          <w:szCs w:val="18"/>
        </w:rPr>
        <w:t>W</w:t>
      </w:r>
      <w:r w:rsidRPr="008D6D5B">
        <w:rPr>
          <w:rFonts w:ascii="Verdana" w:hAnsi="Verdana"/>
          <w:b/>
          <w:bCs/>
          <w:sz w:val="18"/>
          <w:szCs w:val="18"/>
        </w:rPr>
        <w:t>ork</w:t>
      </w:r>
      <w:r w:rsidR="00676095" w:rsidRPr="008D6D5B">
        <w:rPr>
          <w:rFonts w:ascii="Verdana" w:hAnsi="Verdana"/>
          <w:b/>
          <w:bCs/>
          <w:sz w:val="18"/>
          <w:szCs w:val="18"/>
        </w:rPr>
        <w:t>:</w:t>
      </w:r>
    </w:p>
    <w:p w14:paraId="40230468" w14:textId="7D026081" w:rsidR="00082B3E" w:rsidRPr="008D6D5B" w:rsidRDefault="00082B3E" w:rsidP="006E4597">
      <w:pPr>
        <w:pStyle w:val="001TextStandard"/>
        <w:spacing w:before="0" w:after="0" w:line="276" w:lineRule="auto"/>
        <w:jc w:val="both"/>
        <w:rPr>
          <w:rFonts w:ascii="Verdana" w:hAnsi="Verdana"/>
          <w:sz w:val="18"/>
          <w:szCs w:val="18"/>
        </w:rPr>
      </w:pPr>
      <w:r w:rsidRPr="008D6D5B">
        <w:rPr>
          <w:rFonts w:ascii="Verdana" w:hAnsi="Verdana"/>
          <w:sz w:val="18"/>
          <w:szCs w:val="18"/>
        </w:rPr>
        <w:t>Gujarat Pipavav Port Limited</w:t>
      </w:r>
      <w:r w:rsidR="00DB15BD" w:rsidRPr="008D6D5B">
        <w:rPr>
          <w:rFonts w:ascii="Verdana" w:hAnsi="Verdana"/>
          <w:sz w:val="18"/>
          <w:szCs w:val="18"/>
        </w:rPr>
        <w:t>,</w:t>
      </w:r>
    </w:p>
    <w:p w14:paraId="250ECBC5" w14:textId="5F3D28ED" w:rsidR="00082B3E" w:rsidRPr="008D6D5B" w:rsidRDefault="00082B3E" w:rsidP="006E4597">
      <w:pPr>
        <w:pStyle w:val="001TextStandard"/>
        <w:spacing w:before="0" w:after="0" w:line="276" w:lineRule="auto"/>
        <w:jc w:val="both"/>
        <w:rPr>
          <w:rFonts w:ascii="Verdana" w:hAnsi="Verdana"/>
          <w:sz w:val="18"/>
          <w:szCs w:val="18"/>
        </w:rPr>
      </w:pPr>
      <w:r w:rsidRPr="008D6D5B">
        <w:rPr>
          <w:rFonts w:ascii="Verdana" w:hAnsi="Verdana"/>
          <w:sz w:val="18"/>
          <w:szCs w:val="18"/>
        </w:rPr>
        <w:t>APM Terminals Pipavav</w:t>
      </w:r>
      <w:r w:rsidR="00DB15BD" w:rsidRPr="008D6D5B">
        <w:rPr>
          <w:rFonts w:ascii="Verdana" w:hAnsi="Verdana"/>
          <w:sz w:val="18"/>
          <w:szCs w:val="18"/>
        </w:rPr>
        <w:t>,</w:t>
      </w:r>
    </w:p>
    <w:p w14:paraId="246BFADF" w14:textId="6F8B9873" w:rsidR="00082B3E" w:rsidRPr="008D6D5B" w:rsidRDefault="00082B3E" w:rsidP="006E4597">
      <w:pPr>
        <w:pStyle w:val="001TextStandard"/>
        <w:spacing w:before="0" w:after="0" w:line="276" w:lineRule="auto"/>
        <w:jc w:val="both"/>
        <w:rPr>
          <w:rFonts w:ascii="Verdana" w:hAnsi="Verdana"/>
          <w:sz w:val="18"/>
          <w:szCs w:val="18"/>
        </w:rPr>
      </w:pPr>
      <w:r w:rsidRPr="008D6D5B">
        <w:rPr>
          <w:rFonts w:ascii="Verdana" w:hAnsi="Verdana"/>
          <w:sz w:val="18"/>
          <w:szCs w:val="18"/>
        </w:rPr>
        <w:t>Post Rampara-2, Taluka-Rajula,</w:t>
      </w:r>
    </w:p>
    <w:p w14:paraId="79B7647C" w14:textId="4857F3E0" w:rsidR="00082B3E" w:rsidRPr="008D6D5B" w:rsidRDefault="00082B3E" w:rsidP="006E4597">
      <w:pPr>
        <w:pStyle w:val="001TextStandard"/>
        <w:spacing w:before="0" w:after="0" w:line="276" w:lineRule="auto"/>
        <w:jc w:val="both"/>
        <w:rPr>
          <w:rFonts w:ascii="Verdana" w:hAnsi="Verdana"/>
          <w:sz w:val="18"/>
          <w:szCs w:val="18"/>
        </w:rPr>
      </w:pPr>
      <w:r w:rsidRPr="008D6D5B">
        <w:rPr>
          <w:rFonts w:ascii="Verdana" w:hAnsi="Verdana"/>
          <w:sz w:val="18"/>
          <w:szCs w:val="18"/>
        </w:rPr>
        <w:t>District-Amreli (Gujarat)</w:t>
      </w:r>
      <w:r w:rsidR="00DB15BD" w:rsidRPr="008D6D5B">
        <w:rPr>
          <w:rFonts w:ascii="Verdana" w:hAnsi="Verdana"/>
          <w:sz w:val="18"/>
          <w:szCs w:val="18"/>
        </w:rPr>
        <w:t>,</w:t>
      </w:r>
    </w:p>
    <w:p w14:paraId="737058E8" w14:textId="7133A1CD" w:rsidR="00082B3E" w:rsidRPr="008D6D5B" w:rsidRDefault="00082B3E" w:rsidP="006E4597">
      <w:pPr>
        <w:pStyle w:val="001TextStandard"/>
        <w:spacing w:before="0" w:line="276" w:lineRule="auto"/>
        <w:jc w:val="both"/>
        <w:rPr>
          <w:rFonts w:ascii="Verdana" w:hAnsi="Verdana"/>
          <w:sz w:val="18"/>
          <w:szCs w:val="18"/>
        </w:rPr>
      </w:pPr>
      <w:r w:rsidRPr="008D6D5B">
        <w:rPr>
          <w:rFonts w:ascii="Verdana" w:hAnsi="Verdana"/>
          <w:sz w:val="18"/>
          <w:szCs w:val="18"/>
        </w:rPr>
        <w:t>Pipavav Port-365560</w:t>
      </w:r>
      <w:r w:rsidR="00DB15BD" w:rsidRPr="008D6D5B">
        <w:rPr>
          <w:rFonts w:ascii="Verdana" w:hAnsi="Verdana"/>
          <w:sz w:val="18"/>
          <w:szCs w:val="18"/>
        </w:rPr>
        <w:t>.</w:t>
      </w:r>
    </w:p>
    <w:p w14:paraId="3E90F1D8" w14:textId="77777777" w:rsidR="00082B3E" w:rsidRPr="008D6D5B" w:rsidRDefault="00082B3E" w:rsidP="006E4597">
      <w:pPr>
        <w:pStyle w:val="001TextStandard"/>
        <w:spacing w:after="0" w:line="276" w:lineRule="auto"/>
        <w:jc w:val="both"/>
        <w:rPr>
          <w:rFonts w:ascii="Verdana" w:hAnsi="Verdana"/>
          <w:sz w:val="18"/>
          <w:szCs w:val="18"/>
        </w:rPr>
      </w:pPr>
    </w:p>
    <w:p w14:paraId="2AB7D9A4" w14:textId="57A00BCD" w:rsidR="31B43BF2" w:rsidRPr="008D6D5B" w:rsidRDefault="00463460" w:rsidP="006E4597">
      <w:pPr>
        <w:pStyle w:val="001TextStandard"/>
        <w:spacing w:line="276" w:lineRule="auto"/>
        <w:jc w:val="both"/>
        <w:rPr>
          <w:rFonts w:ascii="Verdana" w:hAnsi="Verdana"/>
          <w:sz w:val="18"/>
          <w:szCs w:val="18"/>
          <w:lang w:val="en-IN"/>
        </w:rPr>
      </w:pPr>
      <w:r w:rsidRPr="008D6D5B">
        <w:rPr>
          <w:rFonts w:ascii="Verdana" w:hAnsi="Verdana"/>
          <w:sz w:val="18"/>
          <w:szCs w:val="18"/>
        </w:rPr>
        <w:t>GPPL</w:t>
      </w:r>
      <w:r w:rsidR="004E6C10" w:rsidRPr="008D6D5B">
        <w:rPr>
          <w:rFonts w:ascii="Verdana" w:hAnsi="Verdana"/>
          <w:sz w:val="18"/>
          <w:szCs w:val="18"/>
        </w:rPr>
        <w:t xml:space="preserve"> </w:t>
      </w:r>
      <w:r w:rsidR="00500F09" w:rsidRPr="008D6D5B">
        <w:rPr>
          <w:rFonts w:ascii="Verdana" w:hAnsi="Verdana"/>
          <w:sz w:val="18"/>
          <w:szCs w:val="18"/>
        </w:rPr>
        <w:t xml:space="preserve">has </w:t>
      </w:r>
      <w:r w:rsidR="00BA134B" w:rsidRPr="008D6D5B">
        <w:rPr>
          <w:rFonts w:ascii="Verdana" w:hAnsi="Verdana"/>
          <w:sz w:val="18"/>
          <w:szCs w:val="18"/>
        </w:rPr>
        <w:t xml:space="preserve">invites eligible </w:t>
      </w:r>
      <w:r w:rsidR="00500F09" w:rsidRPr="008D6D5B">
        <w:rPr>
          <w:rFonts w:ascii="Verdana" w:hAnsi="Verdana"/>
          <w:sz w:val="18"/>
          <w:szCs w:val="18"/>
        </w:rPr>
        <w:t xml:space="preserve">Contractor </w:t>
      </w:r>
      <w:r w:rsidR="00BA134B" w:rsidRPr="008D6D5B">
        <w:rPr>
          <w:rFonts w:ascii="Verdana" w:hAnsi="Verdana"/>
          <w:sz w:val="18"/>
          <w:szCs w:val="18"/>
        </w:rPr>
        <w:t xml:space="preserve">to </w:t>
      </w:r>
      <w:r w:rsidR="00500F09" w:rsidRPr="008D6D5B">
        <w:rPr>
          <w:rFonts w:ascii="Verdana" w:hAnsi="Verdana"/>
          <w:sz w:val="18"/>
          <w:szCs w:val="18"/>
          <w:lang w:val="en-IN"/>
        </w:rPr>
        <w:t>be confirming</w:t>
      </w:r>
      <w:r w:rsidR="00831ECA" w:rsidRPr="008D6D5B">
        <w:rPr>
          <w:rFonts w:ascii="Verdana" w:hAnsi="Verdana"/>
          <w:sz w:val="18"/>
          <w:szCs w:val="18"/>
          <w:lang w:val="en-IN"/>
        </w:rPr>
        <w:t xml:space="preserve"> their interest with an Expression of Interest and filled Pre-Qualification questionnaire </w:t>
      </w:r>
      <w:r w:rsidR="00082B3E" w:rsidRPr="008D6D5B">
        <w:rPr>
          <w:rFonts w:ascii="Verdana" w:hAnsi="Verdana"/>
          <w:sz w:val="18"/>
          <w:szCs w:val="18"/>
          <w:lang w:val="en-IN"/>
        </w:rPr>
        <w:t xml:space="preserve">and submit supporting documents </w:t>
      </w:r>
      <w:r w:rsidR="00831ECA" w:rsidRPr="008D6D5B">
        <w:rPr>
          <w:rFonts w:ascii="Verdana" w:hAnsi="Verdana"/>
          <w:sz w:val="18"/>
          <w:szCs w:val="18"/>
          <w:lang w:val="en-IN"/>
        </w:rPr>
        <w:t>before the deadline</w:t>
      </w:r>
      <w:r w:rsidR="00082B3E" w:rsidRPr="008D6D5B">
        <w:rPr>
          <w:rFonts w:ascii="Verdana" w:hAnsi="Verdana"/>
          <w:sz w:val="18"/>
          <w:szCs w:val="18"/>
          <w:lang w:val="en-IN"/>
        </w:rPr>
        <w:t>.</w:t>
      </w:r>
    </w:p>
    <w:p w14:paraId="381F78BB" w14:textId="77777777" w:rsidR="006E4597" w:rsidRPr="008D6D5B" w:rsidRDefault="006E4597" w:rsidP="006E4597">
      <w:pPr>
        <w:spacing w:after="0" w:line="276" w:lineRule="auto"/>
        <w:rPr>
          <w:rFonts w:ascii="Verdana" w:eastAsiaTheme="majorEastAsia" w:hAnsi="Verdana" w:cstheme="majorBidi"/>
          <w:b/>
          <w:bCs/>
          <w:sz w:val="18"/>
          <w:szCs w:val="18"/>
        </w:rPr>
      </w:pPr>
      <w:r w:rsidRPr="008D6D5B">
        <w:rPr>
          <w:rFonts w:ascii="Verdana" w:hAnsi="Verdana"/>
          <w:b/>
          <w:bCs/>
          <w:i/>
          <w:iCs/>
          <w:sz w:val="18"/>
          <w:szCs w:val="18"/>
        </w:rPr>
        <w:br w:type="page"/>
      </w:r>
    </w:p>
    <w:p w14:paraId="4A907A62" w14:textId="6790C697" w:rsidR="00676095" w:rsidRPr="008D6D5B" w:rsidRDefault="00676095" w:rsidP="006E4597">
      <w:pPr>
        <w:pStyle w:val="Heading4"/>
        <w:tabs>
          <w:tab w:val="left" w:pos="1140"/>
        </w:tabs>
        <w:spacing w:before="1" w:line="276" w:lineRule="auto"/>
        <w:rPr>
          <w:rFonts w:ascii="Verdana" w:hAnsi="Verdana"/>
          <w:b/>
          <w:bCs/>
          <w:i w:val="0"/>
          <w:iCs w:val="0"/>
          <w:color w:val="auto"/>
          <w:sz w:val="18"/>
          <w:szCs w:val="18"/>
        </w:rPr>
      </w:pPr>
      <w:r w:rsidRPr="008D6D5B">
        <w:rPr>
          <w:rFonts w:ascii="Verdana" w:hAnsi="Verdana"/>
          <w:b/>
          <w:bCs/>
          <w:i w:val="0"/>
          <w:iCs w:val="0"/>
          <w:color w:val="auto"/>
          <w:sz w:val="18"/>
          <w:szCs w:val="18"/>
        </w:rPr>
        <w:lastRenderedPageBreak/>
        <w:t>General</w:t>
      </w:r>
      <w:r w:rsidRPr="008D6D5B">
        <w:rPr>
          <w:rFonts w:ascii="Verdana" w:hAnsi="Verdana"/>
          <w:b/>
          <w:bCs/>
          <w:i w:val="0"/>
          <w:iCs w:val="0"/>
          <w:color w:val="auto"/>
          <w:spacing w:val="-4"/>
          <w:sz w:val="18"/>
          <w:szCs w:val="18"/>
        </w:rPr>
        <w:t xml:space="preserve"> </w:t>
      </w:r>
      <w:r w:rsidRPr="008D6D5B">
        <w:rPr>
          <w:rFonts w:ascii="Verdana" w:hAnsi="Verdana"/>
          <w:b/>
          <w:bCs/>
          <w:i w:val="0"/>
          <w:iCs w:val="0"/>
          <w:color w:val="auto"/>
          <w:sz w:val="18"/>
          <w:szCs w:val="18"/>
        </w:rPr>
        <w:t>Experience</w:t>
      </w:r>
      <w:r w:rsidR="008B7874" w:rsidRPr="008D6D5B">
        <w:rPr>
          <w:rFonts w:ascii="Verdana" w:hAnsi="Verdana"/>
          <w:b/>
          <w:bCs/>
          <w:i w:val="0"/>
          <w:iCs w:val="0"/>
          <w:color w:val="auto"/>
          <w:sz w:val="18"/>
          <w:szCs w:val="18"/>
        </w:rPr>
        <w:t xml:space="preserve"> &amp; List of Documents Required by Vendor</w:t>
      </w:r>
      <w:r w:rsidRPr="008D6D5B">
        <w:rPr>
          <w:rFonts w:ascii="Verdana" w:hAnsi="Verdana"/>
          <w:b/>
          <w:bCs/>
          <w:i w:val="0"/>
          <w:iCs w:val="0"/>
          <w:color w:val="auto"/>
          <w:sz w:val="18"/>
          <w:szCs w:val="18"/>
        </w:rPr>
        <w:t>:</w:t>
      </w:r>
    </w:p>
    <w:p w14:paraId="23B3D440" w14:textId="77777777" w:rsidR="00676095" w:rsidRPr="008D6D5B" w:rsidRDefault="00676095" w:rsidP="006E4597">
      <w:pPr>
        <w:pStyle w:val="BodyText"/>
        <w:spacing w:before="10" w:line="276" w:lineRule="auto"/>
        <w:ind w:left="709"/>
        <w:rPr>
          <w:rFonts w:ascii="Verdana" w:hAnsi="Verdana"/>
          <w:b/>
          <w:sz w:val="18"/>
          <w:szCs w:val="18"/>
        </w:rPr>
      </w:pPr>
    </w:p>
    <w:p w14:paraId="44E25C23" w14:textId="77777777" w:rsidR="00676095" w:rsidRPr="008D6D5B" w:rsidRDefault="00676095" w:rsidP="006E4597">
      <w:pPr>
        <w:pStyle w:val="BodyText"/>
        <w:spacing w:line="276" w:lineRule="auto"/>
        <w:rPr>
          <w:rFonts w:ascii="Verdana" w:hAnsi="Verdana"/>
          <w:sz w:val="18"/>
          <w:szCs w:val="18"/>
        </w:rPr>
      </w:pPr>
      <w:r w:rsidRPr="008D6D5B">
        <w:rPr>
          <w:rFonts w:ascii="Verdana" w:hAnsi="Verdana"/>
          <w:sz w:val="18"/>
          <w:szCs w:val="18"/>
        </w:rPr>
        <w:t>The</w:t>
      </w:r>
      <w:r w:rsidRPr="008D6D5B">
        <w:rPr>
          <w:rFonts w:ascii="Verdana" w:hAnsi="Verdana"/>
          <w:spacing w:val="-3"/>
          <w:sz w:val="18"/>
          <w:szCs w:val="18"/>
        </w:rPr>
        <w:t xml:space="preserve"> </w:t>
      </w:r>
      <w:r w:rsidRPr="008D6D5B">
        <w:rPr>
          <w:rFonts w:ascii="Verdana" w:hAnsi="Verdana"/>
          <w:sz w:val="18"/>
          <w:szCs w:val="18"/>
        </w:rPr>
        <w:t>Applicant</w:t>
      </w:r>
      <w:r w:rsidRPr="008D6D5B">
        <w:rPr>
          <w:rFonts w:ascii="Verdana" w:hAnsi="Verdana"/>
          <w:spacing w:val="-3"/>
          <w:sz w:val="18"/>
          <w:szCs w:val="18"/>
        </w:rPr>
        <w:t xml:space="preserve"> </w:t>
      </w:r>
      <w:r w:rsidRPr="008D6D5B">
        <w:rPr>
          <w:rFonts w:ascii="Verdana" w:hAnsi="Verdana"/>
          <w:sz w:val="18"/>
          <w:szCs w:val="18"/>
        </w:rPr>
        <w:t>shall</w:t>
      </w:r>
      <w:r w:rsidRPr="008D6D5B">
        <w:rPr>
          <w:rFonts w:ascii="Verdana" w:hAnsi="Verdana"/>
          <w:spacing w:val="-3"/>
          <w:sz w:val="18"/>
          <w:szCs w:val="18"/>
        </w:rPr>
        <w:t xml:space="preserve"> </w:t>
      </w:r>
      <w:r w:rsidRPr="008D6D5B">
        <w:rPr>
          <w:rFonts w:ascii="Verdana" w:hAnsi="Verdana"/>
          <w:sz w:val="18"/>
          <w:szCs w:val="18"/>
        </w:rPr>
        <w:t>meet</w:t>
      </w:r>
      <w:r w:rsidRPr="008D6D5B">
        <w:rPr>
          <w:rFonts w:ascii="Verdana" w:hAnsi="Verdana"/>
          <w:spacing w:val="-3"/>
          <w:sz w:val="18"/>
          <w:szCs w:val="18"/>
        </w:rPr>
        <w:t xml:space="preserve"> </w:t>
      </w:r>
      <w:r w:rsidRPr="008D6D5B">
        <w:rPr>
          <w:rFonts w:ascii="Verdana" w:hAnsi="Verdana"/>
          <w:sz w:val="18"/>
          <w:szCs w:val="18"/>
        </w:rPr>
        <w:t>with</w:t>
      </w:r>
      <w:r w:rsidRPr="008D6D5B">
        <w:rPr>
          <w:rFonts w:ascii="Verdana" w:hAnsi="Verdana"/>
          <w:spacing w:val="-3"/>
          <w:sz w:val="18"/>
          <w:szCs w:val="18"/>
        </w:rPr>
        <w:t xml:space="preserve"> </w:t>
      </w:r>
      <w:r w:rsidRPr="008D6D5B">
        <w:rPr>
          <w:rFonts w:ascii="Verdana" w:hAnsi="Verdana"/>
          <w:sz w:val="18"/>
          <w:szCs w:val="18"/>
        </w:rPr>
        <w:t>the</w:t>
      </w:r>
      <w:r w:rsidRPr="008D6D5B">
        <w:rPr>
          <w:rFonts w:ascii="Verdana" w:hAnsi="Verdana"/>
          <w:spacing w:val="-3"/>
          <w:sz w:val="18"/>
          <w:szCs w:val="18"/>
        </w:rPr>
        <w:t xml:space="preserve"> </w:t>
      </w:r>
      <w:r w:rsidRPr="008D6D5B">
        <w:rPr>
          <w:rFonts w:ascii="Verdana" w:hAnsi="Verdana"/>
          <w:sz w:val="18"/>
          <w:szCs w:val="18"/>
        </w:rPr>
        <w:t>following</w:t>
      </w:r>
      <w:r w:rsidRPr="008D6D5B">
        <w:rPr>
          <w:rFonts w:ascii="Verdana" w:hAnsi="Verdana"/>
          <w:spacing w:val="-3"/>
          <w:sz w:val="18"/>
          <w:szCs w:val="18"/>
        </w:rPr>
        <w:t xml:space="preserve"> </w:t>
      </w:r>
      <w:r w:rsidRPr="008D6D5B">
        <w:rPr>
          <w:rFonts w:ascii="Verdana" w:hAnsi="Verdana"/>
          <w:sz w:val="18"/>
          <w:szCs w:val="18"/>
        </w:rPr>
        <w:t>minimum</w:t>
      </w:r>
      <w:r w:rsidRPr="008D6D5B">
        <w:rPr>
          <w:rFonts w:ascii="Verdana" w:hAnsi="Verdana"/>
          <w:spacing w:val="-4"/>
          <w:sz w:val="18"/>
          <w:szCs w:val="18"/>
        </w:rPr>
        <w:t xml:space="preserve"> </w:t>
      </w:r>
      <w:r w:rsidRPr="008D6D5B">
        <w:rPr>
          <w:rFonts w:ascii="Verdana" w:hAnsi="Verdana"/>
          <w:sz w:val="18"/>
          <w:szCs w:val="18"/>
        </w:rPr>
        <w:t>criteria:</w:t>
      </w:r>
    </w:p>
    <w:p w14:paraId="3AF59018" w14:textId="77777777" w:rsidR="00676095" w:rsidRPr="008D6D5B" w:rsidRDefault="00676095" w:rsidP="006E4597">
      <w:pPr>
        <w:tabs>
          <w:tab w:val="left" w:pos="1673"/>
        </w:tabs>
        <w:spacing w:line="276" w:lineRule="auto"/>
        <w:ind w:left="709"/>
        <w:rPr>
          <w:rFonts w:ascii="Verdana" w:hAnsi="Verdana"/>
          <w:sz w:val="18"/>
          <w:szCs w:val="18"/>
        </w:rPr>
      </w:pPr>
    </w:p>
    <w:p w14:paraId="79A5B957" w14:textId="77777777" w:rsidR="00676095" w:rsidRPr="008D6D5B" w:rsidRDefault="00676095" w:rsidP="006E4597">
      <w:pPr>
        <w:pStyle w:val="ListParagraph"/>
        <w:widowControl w:val="0"/>
        <w:numPr>
          <w:ilvl w:val="3"/>
          <w:numId w:val="34"/>
        </w:numPr>
        <w:autoSpaceDE w:val="0"/>
        <w:autoSpaceDN w:val="0"/>
        <w:spacing w:after="0"/>
        <w:ind w:left="709" w:hanging="545"/>
        <w:contextualSpacing w:val="0"/>
        <w:jc w:val="both"/>
        <w:rPr>
          <w:rFonts w:ascii="Verdana" w:hAnsi="Verdana"/>
          <w:sz w:val="18"/>
          <w:szCs w:val="18"/>
        </w:rPr>
      </w:pPr>
      <w:r w:rsidRPr="008D6D5B">
        <w:rPr>
          <w:rFonts w:ascii="Verdana" w:hAnsi="Verdana"/>
          <w:sz w:val="18"/>
          <w:szCs w:val="18"/>
        </w:rPr>
        <w:t>The Contractor / Agency must have minimum registration of “AA” Class with Special Category-I Buildings or equivalent in R &amp; B or W.R. department of Gujarat State OR must have registration with any govt. organization (PWD, R &amp; B, Water resource dept.) in the required class &amp; category (of Gujarat State).</w:t>
      </w:r>
    </w:p>
    <w:p w14:paraId="65C42987" w14:textId="77777777" w:rsidR="00676095" w:rsidRPr="008D6D5B" w:rsidRDefault="00676095" w:rsidP="006E4597">
      <w:pPr>
        <w:pStyle w:val="ListParagraph"/>
        <w:ind w:left="709"/>
        <w:rPr>
          <w:rFonts w:ascii="Verdana" w:hAnsi="Verdana"/>
          <w:sz w:val="18"/>
          <w:szCs w:val="18"/>
        </w:rPr>
      </w:pPr>
    </w:p>
    <w:p w14:paraId="317A01AD" w14:textId="77777777" w:rsidR="00676095" w:rsidRPr="008D6D5B" w:rsidRDefault="00676095" w:rsidP="006E4597">
      <w:pPr>
        <w:pStyle w:val="ListParagraph"/>
        <w:widowControl w:val="0"/>
        <w:numPr>
          <w:ilvl w:val="3"/>
          <w:numId w:val="34"/>
        </w:numPr>
        <w:autoSpaceDE w:val="0"/>
        <w:autoSpaceDN w:val="0"/>
        <w:spacing w:after="0"/>
        <w:ind w:left="709" w:hanging="545"/>
        <w:contextualSpacing w:val="0"/>
        <w:jc w:val="both"/>
        <w:rPr>
          <w:rFonts w:ascii="Verdana" w:hAnsi="Verdana"/>
          <w:sz w:val="18"/>
          <w:szCs w:val="18"/>
        </w:rPr>
      </w:pPr>
      <w:r w:rsidRPr="008D6D5B">
        <w:rPr>
          <w:rFonts w:ascii="Verdana" w:hAnsi="Verdana"/>
          <w:sz w:val="18"/>
          <w:szCs w:val="18"/>
        </w:rPr>
        <w:t>The Contractor / Agency should have average annual turnover of the last five financial years i.e., from 01/04/2019 to 31/03/2024 updated to the current financial year shall be more than Rs. 600.00 Lakhs (30% of cost put to tender – Rounded off) (Shall be furnished &amp; submitted certificate issued by chartered accountant).</w:t>
      </w:r>
    </w:p>
    <w:p w14:paraId="309F1753" w14:textId="77777777" w:rsidR="00676095" w:rsidRPr="008D6D5B" w:rsidRDefault="00676095" w:rsidP="006E4597">
      <w:pPr>
        <w:pStyle w:val="ListParagraph"/>
        <w:ind w:left="709"/>
        <w:rPr>
          <w:rFonts w:ascii="Verdana" w:hAnsi="Verdana"/>
          <w:sz w:val="18"/>
          <w:szCs w:val="18"/>
        </w:rPr>
      </w:pPr>
    </w:p>
    <w:p w14:paraId="624E9DF2" w14:textId="77777777" w:rsidR="00676095" w:rsidRPr="008D6D5B" w:rsidRDefault="00676095" w:rsidP="006E4597">
      <w:pPr>
        <w:pStyle w:val="ListParagraph"/>
        <w:widowControl w:val="0"/>
        <w:numPr>
          <w:ilvl w:val="3"/>
          <w:numId w:val="34"/>
        </w:numPr>
        <w:autoSpaceDE w:val="0"/>
        <w:autoSpaceDN w:val="0"/>
        <w:spacing w:after="0"/>
        <w:ind w:left="709" w:hanging="545"/>
        <w:contextualSpacing w:val="0"/>
        <w:jc w:val="both"/>
        <w:rPr>
          <w:rFonts w:ascii="Verdana" w:hAnsi="Verdana"/>
          <w:sz w:val="18"/>
          <w:szCs w:val="18"/>
        </w:rPr>
      </w:pPr>
      <w:r w:rsidRPr="008D6D5B">
        <w:rPr>
          <w:rFonts w:ascii="Verdana" w:hAnsi="Verdana"/>
          <w:sz w:val="18"/>
          <w:szCs w:val="18"/>
        </w:rPr>
        <w:t>The Contractor / Agency must have completed at least one (single) project of similar nature of work (defined as below) amounting Rs. 1600.00 Lacs (80% of cost put to tender – Rounded off) or two projects amounting Rs. 1000.00 Lacs (50% of cost put to tender – Rounded off) or three projects amounting Rs. 800.00 Lacs (40% of cost put to tender – Rounded off) in last five financial years. Form 3A / Completion Certificate should be attached along with technical bid.</w:t>
      </w:r>
    </w:p>
    <w:p w14:paraId="7D0E4219" w14:textId="77777777" w:rsidR="00676095" w:rsidRPr="008D6D5B" w:rsidRDefault="00676095" w:rsidP="006E4597">
      <w:pPr>
        <w:spacing w:line="276" w:lineRule="auto"/>
        <w:ind w:left="709"/>
        <w:rPr>
          <w:rFonts w:ascii="Verdana" w:hAnsi="Verdana"/>
          <w:sz w:val="18"/>
          <w:szCs w:val="18"/>
        </w:rPr>
      </w:pPr>
    </w:p>
    <w:p w14:paraId="270ABC95" w14:textId="5BEA6D8C" w:rsidR="00676095" w:rsidRPr="008D6D5B" w:rsidRDefault="00676095" w:rsidP="006E4597">
      <w:pPr>
        <w:pStyle w:val="ListParagraph"/>
        <w:tabs>
          <w:tab w:val="left" w:pos="1673"/>
        </w:tabs>
        <w:ind w:left="709"/>
        <w:jc w:val="both"/>
        <w:rPr>
          <w:rFonts w:ascii="Verdana" w:hAnsi="Verdana"/>
          <w:sz w:val="18"/>
          <w:szCs w:val="18"/>
        </w:rPr>
      </w:pPr>
      <w:r w:rsidRPr="008D6D5B">
        <w:rPr>
          <w:rFonts w:ascii="Verdana" w:hAnsi="Verdana"/>
          <w:sz w:val="18"/>
          <w:szCs w:val="18"/>
        </w:rPr>
        <w:t xml:space="preserve">Definition of Similar works: Construction of any P+3 RCC frame structure of residential building works consisting of the work of civil, electric, plumbing, drainage, storm water, rain water harvesting, fire-fighting, fabrication, RCC road, compound wall, etc. along with Interior Works in single campus &amp; in single work order for any government, semi-government, or local self-government completed as prime contractor, other than above specified shall not be included. The contractor </w:t>
      </w:r>
      <w:r w:rsidR="00B1320D" w:rsidRPr="008D6D5B">
        <w:rPr>
          <w:rFonts w:ascii="Verdana" w:hAnsi="Verdana"/>
          <w:sz w:val="18"/>
          <w:szCs w:val="18"/>
        </w:rPr>
        <w:t>must</w:t>
      </w:r>
      <w:r w:rsidRPr="008D6D5B">
        <w:rPr>
          <w:rFonts w:ascii="Verdana" w:hAnsi="Verdana"/>
          <w:sz w:val="18"/>
          <w:szCs w:val="18"/>
        </w:rPr>
        <w:t xml:space="preserve"> produce a certificate of completion of completed work only. Work in progress will not be considered. Experience at the bidder shall be gauged from the works of the required magnitude executed by him in passed as detailed out under documented </w:t>
      </w:r>
      <w:proofErr w:type="gramStart"/>
      <w:r w:rsidRPr="008D6D5B">
        <w:rPr>
          <w:rFonts w:ascii="Verdana" w:hAnsi="Verdana"/>
          <w:sz w:val="18"/>
          <w:szCs w:val="18"/>
        </w:rPr>
        <w:t>past experience</w:t>
      </w:r>
      <w:proofErr w:type="gramEnd"/>
      <w:r w:rsidRPr="008D6D5B">
        <w:rPr>
          <w:rFonts w:ascii="Verdana" w:hAnsi="Verdana"/>
          <w:sz w:val="18"/>
          <w:szCs w:val="18"/>
        </w:rPr>
        <w:t xml:space="preserve">. </w:t>
      </w:r>
      <w:bookmarkStart w:id="1" w:name="_Hlk171718212"/>
    </w:p>
    <w:p w14:paraId="61F17193" w14:textId="77777777" w:rsidR="00676095" w:rsidRPr="008D6D5B" w:rsidRDefault="00676095" w:rsidP="006E4597">
      <w:pPr>
        <w:pStyle w:val="ListParagraph"/>
        <w:tabs>
          <w:tab w:val="left" w:pos="1673"/>
        </w:tabs>
        <w:ind w:left="709"/>
        <w:rPr>
          <w:rFonts w:ascii="Verdana" w:hAnsi="Verdana"/>
          <w:sz w:val="18"/>
          <w:szCs w:val="18"/>
        </w:rPr>
      </w:pPr>
    </w:p>
    <w:p w14:paraId="069EFF41" w14:textId="77777777" w:rsidR="00676095" w:rsidRPr="008D6D5B" w:rsidRDefault="00676095" w:rsidP="006E4597">
      <w:pPr>
        <w:pStyle w:val="ListParagraph"/>
        <w:tabs>
          <w:tab w:val="left" w:pos="1673"/>
        </w:tabs>
        <w:ind w:left="709"/>
        <w:jc w:val="both"/>
        <w:rPr>
          <w:rFonts w:ascii="Verdana" w:hAnsi="Verdana"/>
          <w:sz w:val="18"/>
          <w:szCs w:val="18"/>
        </w:rPr>
      </w:pPr>
      <w:r w:rsidRPr="008D6D5B">
        <w:rPr>
          <w:rFonts w:ascii="Verdana" w:hAnsi="Verdana"/>
          <w:sz w:val="18"/>
          <w:szCs w:val="18"/>
        </w:rPr>
        <w:t>Form 3A / Completion Certificate with details should be issued by the concerned authority not below the rank of Executive Engineer / Class 1 Officer and duly self-attested by the bidder. Copy of the Work Order for the same work / project issued from the client, clearly specifying the nature of the work, should be attached with the completion certificate.</w:t>
      </w:r>
      <w:bookmarkEnd w:id="1"/>
    </w:p>
    <w:p w14:paraId="1D3346BD" w14:textId="4B798873" w:rsidR="00676095" w:rsidRPr="008D6D5B" w:rsidRDefault="00676095" w:rsidP="006E4597">
      <w:pPr>
        <w:pStyle w:val="BodyText"/>
        <w:spacing w:line="276" w:lineRule="auto"/>
        <w:ind w:left="709"/>
        <w:jc w:val="both"/>
        <w:rPr>
          <w:rFonts w:ascii="Verdana" w:hAnsi="Verdana"/>
          <w:sz w:val="18"/>
          <w:szCs w:val="18"/>
        </w:rPr>
      </w:pPr>
      <w:r w:rsidRPr="008D6D5B">
        <w:rPr>
          <w:rFonts w:ascii="Verdana" w:hAnsi="Verdana"/>
          <w:sz w:val="18"/>
          <w:szCs w:val="18"/>
        </w:rPr>
        <w:t xml:space="preserve">The works </w:t>
      </w:r>
      <w:r w:rsidR="00B1320D" w:rsidRPr="008D6D5B">
        <w:rPr>
          <w:rFonts w:ascii="Verdana" w:hAnsi="Verdana"/>
          <w:sz w:val="18"/>
          <w:szCs w:val="18"/>
        </w:rPr>
        <w:t xml:space="preserve">should </w:t>
      </w:r>
      <w:r w:rsidRPr="008D6D5B">
        <w:rPr>
          <w:rFonts w:ascii="Verdana" w:hAnsi="Verdana"/>
          <w:sz w:val="18"/>
          <w:szCs w:val="18"/>
        </w:rPr>
        <w:t xml:space="preserve">have been executed by the applicant as prime contractor </w:t>
      </w:r>
      <w:r w:rsidRPr="008D6D5B">
        <w:rPr>
          <w:rFonts w:ascii="Verdana" w:hAnsi="Verdana"/>
          <w:strike/>
          <w:sz w:val="18"/>
          <w:szCs w:val="18"/>
        </w:rPr>
        <w:t>or as a</w:t>
      </w:r>
      <w:r w:rsidRPr="008D6D5B">
        <w:rPr>
          <w:rFonts w:ascii="Verdana" w:hAnsi="Verdana"/>
          <w:strike/>
          <w:spacing w:val="-50"/>
          <w:sz w:val="18"/>
          <w:szCs w:val="18"/>
        </w:rPr>
        <w:t xml:space="preserve"> </w:t>
      </w:r>
      <w:r w:rsidRPr="008D6D5B">
        <w:rPr>
          <w:rFonts w:ascii="Verdana" w:hAnsi="Verdana"/>
          <w:strike/>
          <w:sz w:val="18"/>
          <w:szCs w:val="18"/>
        </w:rPr>
        <w:t>member of a joint venture or as a nominated sub-contractor. As subcontractor,</w:t>
      </w:r>
      <w:r w:rsidRPr="008D6D5B">
        <w:rPr>
          <w:rFonts w:ascii="Verdana" w:hAnsi="Verdana"/>
          <w:strike/>
          <w:spacing w:val="1"/>
          <w:sz w:val="18"/>
          <w:szCs w:val="18"/>
        </w:rPr>
        <w:t xml:space="preserve"> </w:t>
      </w:r>
      <w:r w:rsidRPr="008D6D5B">
        <w:rPr>
          <w:rFonts w:ascii="Verdana" w:hAnsi="Verdana"/>
          <w:strike/>
          <w:sz w:val="18"/>
          <w:szCs w:val="18"/>
        </w:rPr>
        <w:t>he should have acquired the experience of execution of all major items of works</w:t>
      </w:r>
      <w:r w:rsidRPr="008D6D5B">
        <w:rPr>
          <w:rFonts w:ascii="Verdana" w:hAnsi="Verdana"/>
          <w:strike/>
          <w:spacing w:val="-50"/>
          <w:sz w:val="18"/>
          <w:szCs w:val="18"/>
        </w:rPr>
        <w:t xml:space="preserve"> </w:t>
      </w:r>
      <w:r w:rsidRPr="008D6D5B">
        <w:rPr>
          <w:rFonts w:ascii="Verdana" w:hAnsi="Verdana"/>
          <w:strike/>
          <w:sz w:val="18"/>
          <w:szCs w:val="18"/>
        </w:rPr>
        <w:t>under the proposed contract. In case a project has been executed by a joint</w:t>
      </w:r>
      <w:r w:rsidRPr="008D6D5B">
        <w:rPr>
          <w:rFonts w:ascii="Verdana" w:hAnsi="Verdana"/>
          <w:strike/>
          <w:spacing w:val="1"/>
          <w:sz w:val="18"/>
          <w:szCs w:val="18"/>
        </w:rPr>
        <w:t xml:space="preserve"> </w:t>
      </w:r>
      <w:r w:rsidRPr="008D6D5B">
        <w:rPr>
          <w:rFonts w:ascii="Verdana" w:hAnsi="Verdana"/>
          <w:strike/>
          <w:sz w:val="18"/>
          <w:szCs w:val="18"/>
        </w:rPr>
        <w:t>venture, weight towards experience of the project would be given to each joint</w:t>
      </w:r>
      <w:r w:rsidRPr="008D6D5B">
        <w:rPr>
          <w:rFonts w:ascii="Verdana" w:hAnsi="Verdana"/>
          <w:strike/>
          <w:spacing w:val="1"/>
          <w:sz w:val="18"/>
          <w:szCs w:val="18"/>
        </w:rPr>
        <w:t xml:space="preserve"> </w:t>
      </w:r>
      <w:r w:rsidRPr="008D6D5B">
        <w:rPr>
          <w:rFonts w:ascii="Verdana" w:hAnsi="Verdana"/>
          <w:strike/>
          <w:sz w:val="18"/>
          <w:szCs w:val="18"/>
        </w:rPr>
        <w:t>venture</w:t>
      </w:r>
      <w:r w:rsidRPr="008D6D5B">
        <w:rPr>
          <w:rFonts w:ascii="Verdana" w:hAnsi="Verdana"/>
          <w:strike/>
          <w:spacing w:val="-2"/>
          <w:sz w:val="18"/>
          <w:szCs w:val="18"/>
        </w:rPr>
        <w:t xml:space="preserve"> </w:t>
      </w:r>
      <w:r w:rsidRPr="008D6D5B">
        <w:rPr>
          <w:rFonts w:ascii="Verdana" w:hAnsi="Verdana"/>
          <w:strike/>
          <w:sz w:val="18"/>
          <w:szCs w:val="18"/>
        </w:rPr>
        <w:t>in</w:t>
      </w:r>
      <w:r w:rsidRPr="008D6D5B">
        <w:rPr>
          <w:rFonts w:ascii="Verdana" w:hAnsi="Verdana"/>
          <w:strike/>
          <w:spacing w:val="-1"/>
          <w:sz w:val="18"/>
          <w:szCs w:val="18"/>
        </w:rPr>
        <w:t xml:space="preserve"> </w:t>
      </w:r>
      <w:r w:rsidRPr="008D6D5B">
        <w:rPr>
          <w:rFonts w:ascii="Verdana" w:hAnsi="Verdana"/>
          <w:strike/>
          <w:sz w:val="18"/>
          <w:szCs w:val="18"/>
        </w:rPr>
        <w:t>proportion</w:t>
      </w:r>
      <w:r w:rsidRPr="008D6D5B">
        <w:rPr>
          <w:rFonts w:ascii="Verdana" w:hAnsi="Verdana"/>
          <w:strike/>
          <w:spacing w:val="-1"/>
          <w:sz w:val="18"/>
          <w:szCs w:val="18"/>
        </w:rPr>
        <w:t xml:space="preserve"> </w:t>
      </w:r>
      <w:r w:rsidRPr="008D6D5B">
        <w:rPr>
          <w:rFonts w:ascii="Verdana" w:hAnsi="Verdana"/>
          <w:strike/>
          <w:sz w:val="18"/>
          <w:szCs w:val="18"/>
        </w:rPr>
        <w:t>to</w:t>
      </w:r>
      <w:r w:rsidRPr="008D6D5B">
        <w:rPr>
          <w:rFonts w:ascii="Verdana" w:hAnsi="Verdana"/>
          <w:strike/>
          <w:spacing w:val="-2"/>
          <w:sz w:val="18"/>
          <w:szCs w:val="18"/>
        </w:rPr>
        <w:t xml:space="preserve"> </w:t>
      </w:r>
      <w:r w:rsidRPr="008D6D5B">
        <w:rPr>
          <w:rFonts w:ascii="Verdana" w:hAnsi="Verdana"/>
          <w:strike/>
          <w:sz w:val="18"/>
          <w:szCs w:val="18"/>
        </w:rPr>
        <w:t>their</w:t>
      </w:r>
      <w:r w:rsidRPr="008D6D5B">
        <w:rPr>
          <w:rFonts w:ascii="Verdana" w:hAnsi="Verdana"/>
          <w:strike/>
          <w:spacing w:val="-3"/>
          <w:sz w:val="18"/>
          <w:szCs w:val="18"/>
        </w:rPr>
        <w:t xml:space="preserve"> </w:t>
      </w:r>
      <w:r w:rsidRPr="008D6D5B">
        <w:rPr>
          <w:rFonts w:ascii="Verdana" w:hAnsi="Verdana"/>
          <w:strike/>
          <w:sz w:val="18"/>
          <w:szCs w:val="18"/>
        </w:rPr>
        <w:t>financial</w:t>
      </w:r>
      <w:r w:rsidRPr="008D6D5B">
        <w:rPr>
          <w:rFonts w:ascii="Verdana" w:hAnsi="Verdana"/>
          <w:strike/>
          <w:spacing w:val="-2"/>
          <w:sz w:val="18"/>
          <w:szCs w:val="18"/>
        </w:rPr>
        <w:t xml:space="preserve"> </w:t>
      </w:r>
      <w:r w:rsidRPr="008D6D5B">
        <w:rPr>
          <w:rFonts w:ascii="Verdana" w:hAnsi="Verdana"/>
          <w:strike/>
          <w:sz w:val="18"/>
          <w:szCs w:val="18"/>
        </w:rPr>
        <w:t>participation</w:t>
      </w:r>
      <w:r w:rsidRPr="008D6D5B">
        <w:rPr>
          <w:rFonts w:ascii="Verdana" w:hAnsi="Verdana"/>
          <w:strike/>
          <w:spacing w:val="-1"/>
          <w:sz w:val="18"/>
          <w:szCs w:val="18"/>
        </w:rPr>
        <w:t xml:space="preserve"> </w:t>
      </w:r>
      <w:r w:rsidRPr="008D6D5B">
        <w:rPr>
          <w:rFonts w:ascii="Verdana" w:hAnsi="Verdana"/>
          <w:strike/>
          <w:sz w:val="18"/>
          <w:szCs w:val="18"/>
        </w:rPr>
        <w:t>in</w:t>
      </w:r>
      <w:r w:rsidRPr="008D6D5B">
        <w:rPr>
          <w:rFonts w:ascii="Verdana" w:hAnsi="Verdana"/>
          <w:strike/>
          <w:spacing w:val="-3"/>
          <w:sz w:val="18"/>
          <w:szCs w:val="18"/>
        </w:rPr>
        <w:t xml:space="preserve"> </w:t>
      </w:r>
      <w:r w:rsidRPr="008D6D5B">
        <w:rPr>
          <w:rFonts w:ascii="Verdana" w:hAnsi="Verdana"/>
          <w:strike/>
          <w:sz w:val="18"/>
          <w:szCs w:val="18"/>
        </w:rPr>
        <w:t>the</w:t>
      </w:r>
      <w:r w:rsidRPr="008D6D5B">
        <w:rPr>
          <w:rFonts w:ascii="Verdana" w:hAnsi="Verdana"/>
          <w:strike/>
          <w:spacing w:val="-1"/>
          <w:sz w:val="18"/>
          <w:szCs w:val="18"/>
        </w:rPr>
        <w:t xml:space="preserve"> </w:t>
      </w:r>
      <w:r w:rsidRPr="008D6D5B">
        <w:rPr>
          <w:rFonts w:ascii="Verdana" w:hAnsi="Verdana"/>
          <w:strike/>
          <w:sz w:val="18"/>
          <w:szCs w:val="18"/>
        </w:rPr>
        <w:t>joint</w:t>
      </w:r>
      <w:r w:rsidRPr="008D6D5B">
        <w:rPr>
          <w:rFonts w:ascii="Verdana" w:hAnsi="Verdana"/>
          <w:strike/>
          <w:spacing w:val="-2"/>
          <w:sz w:val="18"/>
          <w:szCs w:val="18"/>
        </w:rPr>
        <w:t xml:space="preserve"> </w:t>
      </w:r>
      <w:r w:rsidRPr="008D6D5B">
        <w:rPr>
          <w:rFonts w:ascii="Verdana" w:hAnsi="Verdana"/>
          <w:strike/>
          <w:sz w:val="18"/>
          <w:szCs w:val="18"/>
        </w:rPr>
        <w:t>venture.</w:t>
      </w:r>
    </w:p>
    <w:p w14:paraId="532D70D7" w14:textId="77777777" w:rsidR="00676095" w:rsidRPr="008D6D5B" w:rsidRDefault="00676095" w:rsidP="006E4597">
      <w:pPr>
        <w:pStyle w:val="BodyText"/>
        <w:spacing w:before="10" w:line="276" w:lineRule="auto"/>
        <w:ind w:left="709"/>
        <w:rPr>
          <w:rFonts w:ascii="Verdana" w:hAnsi="Verdana"/>
          <w:sz w:val="18"/>
          <w:szCs w:val="18"/>
        </w:rPr>
      </w:pPr>
    </w:p>
    <w:p w14:paraId="114EBA15" w14:textId="77777777" w:rsidR="00676095" w:rsidRPr="008D6D5B" w:rsidRDefault="00676095" w:rsidP="006E4597">
      <w:pPr>
        <w:pStyle w:val="BodyText"/>
        <w:spacing w:line="276" w:lineRule="auto"/>
        <w:ind w:left="709"/>
        <w:jc w:val="both"/>
        <w:rPr>
          <w:rFonts w:ascii="Verdana" w:hAnsi="Verdana"/>
          <w:strike/>
          <w:sz w:val="18"/>
          <w:szCs w:val="18"/>
        </w:rPr>
      </w:pPr>
      <w:r w:rsidRPr="008D6D5B">
        <w:rPr>
          <w:rFonts w:ascii="Verdana" w:hAnsi="Verdana"/>
          <w:strike/>
          <w:sz w:val="18"/>
          <w:szCs w:val="18"/>
        </w:rPr>
        <w:t>Substantially completed works means those works which are at least 90 %</w:t>
      </w:r>
      <w:r w:rsidRPr="008D6D5B">
        <w:rPr>
          <w:rFonts w:ascii="Verdana" w:hAnsi="Verdana"/>
          <w:strike/>
          <w:spacing w:val="1"/>
          <w:sz w:val="18"/>
          <w:szCs w:val="18"/>
        </w:rPr>
        <w:t xml:space="preserve"> </w:t>
      </w:r>
      <w:r w:rsidRPr="008D6D5B">
        <w:rPr>
          <w:rFonts w:ascii="Verdana" w:hAnsi="Verdana"/>
          <w:strike/>
          <w:sz w:val="18"/>
          <w:szCs w:val="18"/>
        </w:rPr>
        <w:t>completed</w:t>
      </w:r>
      <w:r w:rsidRPr="008D6D5B">
        <w:rPr>
          <w:rFonts w:ascii="Verdana" w:hAnsi="Verdana"/>
          <w:strike/>
          <w:spacing w:val="5"/>
          <w:sz w:val="18"/>
          <w:szCs w:val="18"/>
        </w:rPr>
        <w:t xml:space="preserve"> </w:t>
      </w:r>
      <w:r w:rsidRPr="008D6D5B">
        <w:rPr>
          <w:rFonts w:ascii="Verdana" w:hAnsi="Verdana"/>
          <w:strike/>
          <w:sz w:val="18"/>
          <w:szCs w:val="18"/>
        </w:rPr>
        <w:t>as</w:t>
      </w:r>
      <w:r w:rsidRPr="008D6D5B">
        <w:rPr>
          <w:rFonts w:ascii="Verdana" w:hAnsi="Verdana"/>
          <w:strike/>
          <w:spacing w:val="7"/>
          <w:sz w:val="18"/>
          <w:szCs w:val="18"/>
        </w:rPr>
        <w:t xml:space="preserve"> </w:t>
      </w:r>
      <w:r w:rsidRPr="008D6D5B">
        <w:rPr>
          <w:rFonts w:ascii="Verdana" w:hAnsi="Verdana"/>
          <w:strike/>
          <w:sz w:val="18"/>
          <w:szCs w:val="18"/>
        </w:rPr>
        <w:t>on</w:t>
      </w:r>
      <w:r w:rsidRPr="008D6D5B">
        <w:rPr>
          <w:rFonts w:ascii="Verdana" w:hAnsi="Verdana"/>
          <w:strike/>
          <w:spacing w:val="7"/>
          <w:sz w:val="18"/>
          <w:szCs w:val="18"/>
        </w:rPr>
        <w:t xml:space="preserve"> </w:t>
      </w:r>
      <w:r w:rsidRPr="008D6D5B">
        <w:rPr>
          <w:rFonts w:ascii="Verdana" w:hAnsi="Verdana"/>
          <w:strike/>
          <w:sz w:val="18"/>
          <w:szCs w:val="18"/>
        </w:rPr>
        <w:t>the</w:t>
      </w:r>
      <w:r w:rsidRPr="008D6D5B">
        <w:rPr>
          <w:rFonts w:ascii="Verdana" w:hAnsi="Verdana"/>
          <w:strike/>
          <w:spacing w:val="8"/>
          <w:sz w:val="18"/>
          <w:szCs w:val="18"/>
        </w:rPr>
        <w:t xml:space="preserve"> </w:t>
      </w:r>
      <w:r w:rsidRPr="008D6D5B">
        <w:rPr>
          <w:rFonts w:ascii="Verdana" w:hAnsi="Verdana"/>
          <w:strike/>
          <w:sz w:val="18"/>
          <w:szCs w:val="18"/>
        </w:rPr>
        <w:t>date</w:t>
      </w:r>
      <w:r w:rsidRPr="008D6D5B">
        <w:rPr>
          <w:rFonts w:ascii="Verdana" w:hAnsi="Verdana"/>
          <w:strike/>
          <w:spacing w:val="7"/>
          <w:sz w:val="18"/>
          <w:szCs w:val="18"/>
        </w:rPr>
        <w:t xml:space="preserve"> </w:t>
      </w:r>
      <w:r w:rsidRPr="008D6D5B">
        <w:rPr>
          <w:rFonts w:ascii="Verdana" w:hAnsi="Verdana"/>
          <w:strike/>
          <w:sz w:val="18"/>
          <w:szCs w:val="18"/>
        </w:rPr>
        <w:t>of</w:t>
      </w:r>
      <w:r w:rsidRPr="008D6D5B">
        <w:rPr>
          <w:rFonts w:ascii="Verdana" w:hAnsi="Verdana"/>
          <w:strike/>
          <w:spacing w:val="6"/>
          <w:sz w:val="18"/>
          <w:szCs w:val="18"/>
        </w:rPr>
        <w:t xml:space="preserve"> </w:t>
      </w:r>
      <w:r w:rsidRPr="008D6D5B">
        <w:rPr>
          <w:rFonts w:ascii="Verdana" w:hAnsi="Verdana"/>
          <w:strike/>
          <w:sz w:val="18"/>
          <w:szCs w:val="18"/>
        </w:rPr>
        <w:t>submission</w:t>
      </w:r>
      <w:r w:rsidRPr="008D6D5B">
        <w:rPr>
          <w:rFonts w:ascii="Verdana" w:hAnsi="Verdana"/>
          <w:strike/>
          <w:spacing w:val="7"/>
          <w:sz w:val="18"/>
          <w:szCs w:val="18"/>
        </w:rPr>
        <w:t xml:space="preserve"> </w:t>
      </w:r>
      <w:r w:rsidRPr="008D6D5B">
        <w:rPr>
          <w:rFonts w:ascii="Verdana" w:hAnsi="Verdana"/>
          <w:strike/>
          <w:sz w:val="18"/>
          <w:szCs w:val="18"/>
        </w:rPr>
        <w:t>(i.e.</w:t>
      </w:r>
      <w:r w:rsidRPr="008D6D5B">
        <w:rPr>
          <w:rFonts w:ascii="Verdana" w:hAnsi="Verdana"/>
          <w:strike/>
          <w:spacing w:val="6"/>
          <w:sz w:val="18"/>
          <w:szCs w:val="18"/>
        </w:rPr>
        <w:t xml:space="preserve"> </w:t>
      </w:r>
      <w:r w:rsidRPr="008D6D5B">
        <w:rPr>
          <w:rFonts w:ascii="Verdana" w:hAnsi="Verdana"/>
          <w:strike/>
          <w:sz w:val="18"/>
          <w:szCs w:val="18"/>
        </w:rPr>
        <w:t>gross</w:t>
      </w:r>
      <w:r w:rsidRPr="008D6D5B">
        <w:rPr>
          <w:rFonts w:ascii="Verdana" w:hAnsi="Verdana"/>
          <w:strike/>
          <w:spacing w:val="7"/>
          <w:sz w:val="18"/>
          <w:szCs w:val="18"/>
        </w:rPr>
        <w:t xml:space="preserve"> </w:t>
      </w:r>
      <w:r w:rsidRPr="008D6D5B">
        <w:rPr>
          <w:rFonts w:ascii="Verdana" w:hAnsi="Verdana"/>
          <w:strike/>
          <w:sz w:val="18"/>
          <w:szCs w:val="18"/>
        </w:rPr>
        <w:t>value</w:t>
      </w:r>
      <w:r w:rsidRPr="008D6D5B">
        <w:rPr>
          <w:rFonts w:ascii="Verdana" w:hAnsi="Verdana"/>
          <w:strike/>
          <w:spacing w:val="8"/>
          <w:sz w:val="18"/>
          <w:szCs w:val="18"/>
        </w:rPr>
        <w:t xml:space="preserve"> </w:t>
      </w:r>
      <w:r w:rsidRPr="008D6D5B">
        <w:rPr>
          <w:rFonts w:ascii="Verdana" w:hAnsi="Verdana"/>
          <w:strike/>
          <w:sz w:val="18"/>
          <w:szCs w:val="18"/>
        </w:rPr>
        <w:t>of</w:t>
      </w:r>
      <w:r w:rsidRPr="008D6D5B">
        <w:rPr>
          <w:rFonts w:ascii="Verdana" w:hAnsi="Verdana"/>
          <w:strike/>
          <w:spacing w:val="6"/>
          <w:sz w:val="18"/>
          <w:szCs w:val="18"/>
        </w:rPr>
        <w:t xml:space="preserve"> </w:t>
      </w:r>
      <w:r w:rsidRPr="008D6D5B">
        <w:rPr>
          <w:rFonts w:ascii="Verdana" w:hAnsi="Verdana"/>
          <w:strike/>
          <w:sz w:val="18"/>
          <w:szCs w:val="18"/>
        </w:rPr>
        <w:t>work</w:t>
      </w:r>
      <w:r w:rsidRPr="008D6D5B">
        <w:rPr>
          <w:rFonts w:ascii="Verdana" w:hAnsi="Verdana"/>
          <w:strike/>
          <w:spacing w:val="8"/>
          <w:sz w:val="18"/>
          <w:szCs w:val="18"/>
        </w:rPr>
        <w:t xml:space="preserve"> </w:t>
      </w:r>
      <w:r w:rsidRPr="008D6D5B">
        <w:rPr>
          <w:rFonts w:ascii="Verdana" w:hAnsi="Verdana"/>
          <w:strike/>
          <w:sz w:val="18"/>
          <w:szCs w:val="18"/>
        </w:rPr>
        <w:t>done</w:t>
      </w:r>
      <w:r w:rsidRPr="008D6D5B">
        <w:rPr>
          <w:rFonts w:ascii="Verdana" w:hAnsi="Verdana"/>
          <w:strike/>
          <w:spacing w:val="7"/>
          <w:sz w:val="18"/>
          <w:szCs w:val="18"/>
        </w:rPr>
        <w:t xml:space="preserve"> </w:t>
      </w:r>
      <w:r w:rsidRPr="008D6D5B">
        <w:rPr>
          <w:rFonts w:ascii="Verdana" w:hAnsi="Verdana"/>
          <w:strike/>
          <w:sz w:val="18"/>
          <w:szCs w:val="18"/>
        </w:rPr>
        <w:t>up</w:t>
      </w:r>
      <w:r w:rsidRPr="008D6D5B">
        <w:rPr>
          <w:rFonts w:ascii="Verdana" w:hAnsi="Verdana"/>
          <w:strike/>
          <w:spacing w:val="8"/>
          <w:sz w:val="18"/>
          <w:szCs w:val="18"/>
        </w:rPr>
        <w:t xml:space="preserve"> </w:t>
      </w:r>
      <w:r w:rsidRPr="008D6D5B">
        <w:rPr>
          <w:rFonts w:ascii="Verdana" w:hAnsi="Verdana"/>
          <w:strike/>
          <w:sz w:val="18"/>
          <w:szCs w:val="18"/>
        </w:rPr>
        <w:t>to</w:t>
      </w:r>
      <w:r w:rsidRPr="008D6D5B">
        <w:rPr>
          <w:rFonts w:ascii="Verdana" w:hAnsi="Verdana"/>
          <w:strike/>
          <w:spacing w:val="7"/>
          <w:sz w:val="18"/>
          <w:szCs w:val="18"/>
        </w:rPr>
        <w:t xml:space="preserve"> </w:t>
      </w:r>
      <w:r w:rsidRPr="008D6D5B">
        <w:rPr>
          <w:rFonts w:ascii="Verdana" w:hAnsi="Verdana"/>
          <w:strike/>
          <w:sz w:val="18"/>
          <w:szCs w:val="18"/>
        </w:rPr>
        <w:t>the last date of submission is 90% or more of the original contract price) and</w:t>
      </w:r>
      <w:r w:rsidRPr="008D6D5B">
        <w:rPr>
          <w:rFonts w:ascii="Verdana" w:hAnsi="Verdana"/>
          <w:strike/>
          <w:spacing w:val="1"/>
          <w:sz w:val="18"/>
          <w:szCs w:val="18"/>
        </w:rPr>
        <w:t xml:space="preserve"> </w:t>
      </w:r>
      <w:r w:rsidRPr="008D6D5B">
        <w:rPr>
          <w:rFonts w:ascii="Verdana" w:hAnsi="Verdana"/>
          <w:strike/>
          <w:sz w:val="18"/>
          <w:szCs w:val="18"/>
        </w:rPr>
        <w:t>continuing</w:t>
      </w:r>
      <w:r w:rsidRPr="008D6D5B">
        <w:rPr>
          <w:rFonts w:ascii="Verdana" w:hAnsi="Verdana"/>
          <w:strike/>
          <w:spacing w:val="-2"/>
          <w:sz w:val="18"/>
          <w:szCs w:val="18"/>
        </w:rPr>
        <w:t xml:space="preserve"> </w:t>
      </w:r>
      <w:r w:rsidRPr="008D6D5B">
        <w:rPr>
          <w:rFonts w:ascii="Verdana" w:hAnsi="Verdana"/>
          <w:strike/>
          <w:sz w:val="18"/>
          <w:szCs w:val="18"/>
        </w:rPr>
        <w:t>satisfactorily.</w:t>
      </w:r>
    </w:p>
    <w:p w14:paraId="1445602B" w14:textId="77777777" w:rsidR="00676095" w:rsidRPr="008D6D5B" w:rsidRDefault="00676095" w:rsidP="006E4597">
      <w:pPr>
        <w:pStyle w:val="BodyText"/>
        <w:spacing w:before="1" w:line="276" w:lineRule="auto"/>
        <w:ind w:left="709"/>
        <w:rPr>
          <w:rFonts w:ascii="Verdana" w:hAnsi="Verdana"/>
          <w:sz w:val="18"/>
          <w:szCs w:val="18"/>
        </w:rPr>
      </w:pPr>
    </w:p>
    <w:p w14:paraId="44870F5D" w14:textId="77777777" w:rsidR="00676095" w:rsidRPr="008D6D5B" w:rsidRDefault="00676095" w:rsidP="006E4597">
      <w:pPr>
        <w:pStyle w:val="BodyText"/>
        <w:spacing w:line="276" w:lineRule="auto"/>
        <w:ind w:left="709"/>
        <w:jc w:val="both"/>
        <w:rPr>
          <w:rFonts w:ascii="Verdana" w:hAnsi="Verdana"/>
          <w:sz w:val="18"/>
          <w:szCs w:val="18"/>
        </w:rPr>
      </w:pPr>
      <w:r w:rsidRPr="008D6D5B">
        <w:rPr>
          <w:rFonts w:ascii="Verdana" w:hAnsi="Verdana"/>
          <w:sz w:val="18"/>
          <w:szCs w:val="18"/>
        </w:rPr>
        <w:t>For these, a certificate from the employers shall be submitted along with the</w:t>
      </w:r>
      <w:r w:rsidRPr="008D6D5B">
        <w:rPr>
          <w:rFonts w:ascii="Verdana" w:hAnsi="Verdana"/>
          <w:spacing w:val="1"/>
          <w:sz w:val="18"/>
          <w:szCs w:val="18"/>
        </w:rPr>
        <w:t xml:space="preserve"> </w:t>
      </w:r>
      <w:r w:rsidRPr="008D6D5B">
        <w:rPr>
          <w:rFonts w:ascii="Verdana" w:hAnsi="Verdana"/>
          <w:sz w:val="18"/>
          <w:szCs w:val="18"/>
        </w:rPr>
        <w:t>application incorporating clearly the name of the work, contract value, billing</w:t>
      </w:r>
      <w:r w:rsidRPr="008D6D5B">
        <w:rPr>
          <w:rFonts w:ascii="Verdana" w:hAnsi="Verdana"/>
          <w:spacing w:val="1"/>
          <w:sz w:val="18"/>
          <w:szCs w:val="18"/>
        </w:rPr>
        <w:t xml:space="preserve"> </w:t>
      </w:r>
      <w:r w:rsidRPr="008D6D5B">
        <w:rPr>
          <w:rFonts w:ascii="Verdana" w:hAnsi="Verdana"/>
          <w:sz w:val="18"/>
          <w:szCs w:val="18"/>
        </w:rPr>
        <w:t>amount,</w:t>
      </w:r>
      <w:r w:rsidRPr="008D6D5B">
        <w:rPr>
          <w:rFonts w:ascii="Verdana" w:hAnsi="Verdana"/>
          <w:spacing w:val="1"/>
          <w:sz w:val="18"/>
          <w:szCs w:val="18"/>
        </w:rPr>
        <w:t xml:space="preserve"> </w:t>
      </w:r>
      <w:r w:rsidRPr="008D6D5B">
        <w:rPr>
          <w:rFonts w:ascii="Verdana" w:hAnsi="Verdana"/>
          <w:sz w:val="18"/>
          <w:szCs w:val="18"/>
        </w:rPr>
        <w:t>date</w:t>
      </w:r>
      <w:r w:rsidRPr="008D6D5B">
        <w:rPr>
          <w:rFonts w:ascii="Verdana" w:hAnsi="Verdana"/>
          <w:spacing w:val="1"/>
          <w:sz w:val="18"/>
          <w:szCs w:val="18"/>
        </w:rPr>
        <w:t xml:space="preserve"> </w:t>
      </w:r>
      <w:r w:rsidRPr="008D6D5B">
        <w:rPr>
          <w:rFonts w:ascii="Verdana" w:hAnsi="Verdana"/>
          <w:sz w:val="18"/>
          <w:szCs w:val="18"/>
        </w:rPr>
        <w:t>of</w:t>
      </w:r>
      <w:r w:rsidRPr="008D6D5B">
        <w:rPr>
          <w:rFonts w:ascii="Verdana" w:hAnsi="Verdana"/>
          <w:spacing w:val="1"/>
          <w:sz w:val="18"/>
          <w:szCs w:val="18"/>
        </w:rPr>
        <w:t xml:space="preserve"> </w:t>
      </w:r>
      <w:r w:rsidRPr="008D6D5B">
        <w:rPr>
          <w:rFonts w:ascii="Verdana" w:hAnsi="Verdana"/>
          <w:sz w:val="18"/>
          <w:szCs w:val="18"/>
        </w:rPr>
        <w:t>commencement</w:t>
      </w:r>
      <w:r w:rsidRPr="008D6D5B">
        <w:rPr>
          <w:rFonts w:ascii="Verdana" w:hAnsi="Verdana"/>
          <w:spacing w:val="1"/>
          <w:sz w:val="18"/>
          <w:szCs w:val="18"/>
        </w:rPr>
        <w:t xml:space="preserve"> </w:t>
      </w:r>
      <w:r w:rsidRPr="008D6D5B">
        <w:rPr>
          <w:rFonts w:ascii="Verdana" w:hAnsi="Verdana"/>
          <w:sz w:val="18"/>
          <w:szCs w:val="18"/>
        </w:rPr>
        <w:t>of</w:t>
      </w:r>
      <w:r w:rsidRPr="008D6D5B">
        <w:rPr>
          <w:rFonts w:ascii="Verdana" w:hAnsi="Verdana"/>
          <w:spacing w:val="1"/>
          <w:sz w:val="18"/>
          <w:szCs w:val="18"/>
        </w:rPr>
        <w:t xml:space="preserve"> </w:t>
      </w:r>
      <w:r w:rsidRPr="008D6D5B">
        <w:rPr>
          <w:rFonts w:ascii="Verdana" w:hAnsi="Verdana"/>
          <w:sz w:val="18"/>
          <w:szCs w:val="18"/>
        </w:rPr>
        <w:t>works,</w:t>
      </w:r>
      <w:r w:rsidRPr="008D6D5B">
        <w:rPr>
          <w:rFonts w:ascii="Verdana" w:hAnsi="Verdana"/>
          <w:spacing w:val="1"/>
          <w:sz w:val="18"/>
          <w:szCs w:val="18"/>
        </w:rPr>
        <w:t xml:space="preserve"> </w:t>
      </w:r>
      <w:r w:rsidRPr="008D6D5B">
        <w:rPr>
          <w:rFonts w:ascii="Verdana" w:hAnsi="Verdana"/>
          <w:sz w:val="18"/>
          <w:szCs w:val="18"/>
        </w:rPr>
        <w:t>satisfactory</w:t>
      </w:r>
      <w:r w:rsidRPr="008D6D5B">
        <w:rPr>
          <w:rFonts w:ascii="Verdana" w:hAnsi="Verdana"/>
          <w:spacing w:val="1"/>
          <w:sz w:val="18"/>
          <w:szCs w:val="18"/>
        </w:rPr>
        <w:t xml:space="preserve"> </w:t>
      </w:r>
      <w:r w:rsidRPr="008D6D5B">
        <w:rPr>
          <w:rFonts w:ascii="Verdana" w:hAnsi="Verdana"/>
          <w:sz w:val="18"/>
          <w:szCs w:val="18"/>
        </w:rPr>
        <w:t>performance</w:t>
      </w:r>
      <w:r w:rsidRPr="008D6D5B">
        <w:rPr>
          <w:rFonts w:ascii="Verdana" w:hAnsi="Verdana"/>
          <w:spacing w:val="1"/>
          <w:sz w:val="18"/>
          <w:szCs w:val="18"/>
        </w:rPr>
        <w:t xml:space="preserve"> </w:t>
      </w:r>
      <w:r w:rsidRPr="008D6D5B">
        <w:rPr>
          <w:rFonts w:ascii="Verdana" w:hAnsi="Verdana"/>
          <w:sz w:val="18"/>
          <w:szCs w:val="18"/>
        </w:rPr>
        <w:t>of</w:t>
      </w:r>
      <w:r w:rsidRPr="008D6D5B">
        <w:rPr>
          <w:rFonts w:ascii="Verdana" w:hAnsi="Verdana"/>
          <w:spacing w:val="1"/>
          <w:sz w:val="18"/>
          <w:szCs w:val="18"/>
        </w:rPr>
        <w:t xml:space="preserve"> </w:t>
      </w:r>
      <w:r w:rsidRPr="008D6D5B">
        <w:rPr>
          <w:rFonts w:ascii="Verdana" w:hAnsi="Verdana"/>
          <w:sz w:val="18"/>
          <w:szCs w:val="18"/>
        </w:rPr>
        <w:t>the</w:t>
      </w:r>
      <w:r w:rsidRPr="008D6D5B">
        <w:rPr>
          <w:rFonts w:ascii="Verdana" w:hAnsi="Verdana"/>
          <w:spacing w:val="1"/>
          <w:sz w:val="18"/>
          <w:szCs w:val="18"/>
        </w:rPr>
        <w:t xml:space="preserve"> </w:t>
      </w:r>
      <w:r w:rsidRPr="008D6D5B">
        <w:rPr>
          <w:rFonts w:ascii="Verdana" w:hAnsi="Verdana"/>
          <w:sz w:val="18"/>
          <w:szCs w:val="18"/>
        </w:rPr>
        <w:t>contractor</w:t>
      </w:r>
      <w:r w:rsidRPr="008D6D5B">
        <w:rPr>
          <w:rFonts w:ascii="Verdana" w:hAnsi="Verdana"/>
          <w:spacing w:val="-2"/>
          <w:sz w:val="18"/>
          <w:szCs w:val="18"/>
        </w:rPr>
        <w:t xml:space="preserve"> </w:t>
      </w:r>
      <w:r w:rsidRPr="008D6D5B">
        <w:rPr>
          <w:rFonts w:ascii="Verdana" w:hAnsi="Verdana"/>
          <w:sz w:val="18"/>
          <w:szCs w:val="18"/>
        </w:rPr>
        <w:t>and</w:t>
      </w:r>
      <w:r w:rsidRPr="008D6D5B">
        <w:rPr>
          <w:rFonts w:ascii="Verdana" w:hAnsi="Verdana"/>
          <w:spacing w:val="-2"/>
          <w:sz w:val="18"/>
          <w:szCs w:val="18"/>
        </w:rPr>
        <w:t xml:space="preserve"> </w:t>
      </w:r>
      <w:r w:rsidRPr="008D6D5B">
        <w:rPr>
          <w:rFonts w:ascii="Verdana" w:hAnsi="Verdana"/>
          <w:sz w:val="18"/>
          <w:szCs w:val="18"/>
        </w:rPr>
        <w:t>any</w:t>
      </w:r>
      <w:r w:rsidRPr="008D6D5B">
        <w:rPr>
          <w:rFonts w:ascii="Verdana" w:hAnsi="Verdana"/>
          <w:spacing w:val="-1"/>
          <w:sz w:val="18"/>
          <w:szCs w:val="18"/>
        </w:rPr>
        <w:t xml:space="preserve"> </w:t>
      </w:r>
      <w:r w:rsidRPr="008D6D5B">
        <w:rPr>
          <w:rFonts w:ascii="Verdana" w:hAnsi="Verdana"/>
          <w:sz w:val="18"/>
          <w:szCs w:val="18"/>
        </w:rPr>
        <w:t>other</w:t>
      </w:r>
      <w:r w:rsidRPr="008D6D5B">
        <w:rPr>
          <w:rFonts w:ascii="Verdana" w:hAnsi="Verdana"/>
          <w:spacing w:val="-1"/>
          <w:sz w:val="18"/>
          <w:szCs w:val="18"/>
        </w:rPr>
        <w:t xml:space="preserve"> </w:t>
      </w:r>
      <w:r w:rsidRPr="008D6D5B">
        <w:rPr>
          <w:rFonts w:ascii="Verdana" w:hAnsi="Verdana"/>
          <w:sz w:val="18"/>
          <w:szCs w:val="18"/>
        </w:rPr>
        <w:t xml:space="preserve">relevant information. </w:t>
      </w:r>
    </w:p>
    <w:p w14:paraId="1952A4F8" w14:textId="77777777" w:rsidR="00676095" w:rsidRPr="008D6D5B" w:rsidRDefault="00676095" w:rsidP="006E4597">
      <w:pPr>
        <w:pStyle w:val="BodyText"/>
        <w:spacing w:line="276" w:lineRule="auto"/>
        <w:ind w:left="709"/>
        <w:jc w:val="both"/>
        <w:rPr>
          <w:rFonts w:ascii="Verdana" w:hAnsi="Verdana"/>
          <w:sz w:val="18"/>
          <w:szCs w:val="18"/>
        </w:rPr>
      </w:pPr>
    </w:p>
    <w:p w14:paraId="3B508F4C" w14:textId="77777777" w:rsidR="00676095" w:rsidRPr="008D6D5B" w:rsidRDefault="00676095" w:rsidP="006E4597">
      <w:pPr>
        <w:pStyle w:val="ListParagraph"/>
        <w:widowControl w:val="0"/>
        <w:numPr>
          <w:ilvl w:val="3"/>
          <w:numId w:val="34"/>
        </w:numPr>
        <w:autoSpaceDE w:val="0"/>
        <w:autoSpaceDN w:val="0"/>
        <w:spacing w:after="240"/>
        <w:ind w:left="709" w:hanging="545"/>
        <w:contextualSpacing w:val="0"/>
        <w:jc w:val="both"/>
        <w:rPr>
          <w:rFonts w:ascii="Verdana" w:hAnsi="Verdana"/>
          <w:sz w:val="18"/>
          <w:szCs w:val="18"/>
        </w:rPr>
      </w:pPr>
      <w:r w:rsidRPr="008D6D5B">
        <w:rPr>
          <w:rFonts w:ascii="Verdana" w:hAnsi="Verdana"/>
          <w:sz w:val="18"/>
          <w:szCs w:val="18"/>
        </w:rPr>
        <w:lastRenderedPageBreak/>
        <w:t>Joint Venture is not allowed.</w:t>
      </w:r>
    </w:p>
    <w:p w14:paraId="1C963386" w14:textId="77777777" w:rsidR="00676095" w:rsidRPr="008D6D5B" w:rsidRDefault="00676095" w:rsidP="006E4597">
      <w:pPr>
        <w:pStyle w:val="ListParagraph"/>
        <w:widowControl w:val="0"/>
        <w:numPr>
          <w:ilvl w:val="3"/>
          <w:numId w:val="34"/>
        </w:numPr>
        <w:autoSpaceDE w:val="0"/>
        <w:autoSpaceDN w:val="0"/>
        <w:spacing w:after="0"/>
        <w:ind w:left="709" w:hanging="545"/>
        <w:contextualSpacing w:val="0"/>
        <w:jc w:val="both"/>
        <w:rPr>
          <w:rFonts w:ascii="Verdana" w:hAnsi="Verdana"/>
          <w:sz w:val="18"/>
          <w:szCs w:val="18"/>
        </w:rPr>
      </w:pPr>
      <w:r w:rsidRPr="008D6D5B">
        <w:rPr>
          <w:rFonts w:ascii="Verdana" w:hAnsi="Verdana"/>
          <w:sz w:val="18"/>
          <w:szCs w:val="18"/>
        </w:rPr>
        <w:t>Other Mandatory Requirements / Clarifications: (Documents to be furnished and should be submitted along with Technical Bid)</w:t>
      </w:r>
    </w:p>
    <w:p w14:paraId="49435826" w14:textId="77777777" w:rsidR="00676095" w:rsidRPr="008D6D5B" w:rsidRDefault="00676095" w:rsidP="006E4597">
      <w:pPr>
        <w:pStyle w:val="ListParagraph"/>
        <w:widowControl w:val="0"/>
        <w:numPr>
          <w:ilvl w:val="4"/>
          <w:numId w:val="34"/>
        </w:numPr>
        <w:autoSpaceDE w:val="0"/>
        <w:autoSpaceDN w:val="0"/>
        <w:spacing w:after="0"/>
        <w:ind w:left="1134" w:hanging="425"/>
        <w:contextualSpacing w:val="0"/>
        <w:jc w:val="both"/>
        <w:rPr>
          <w:rFonts w:ascii="Verdana" w:hAnsi="Verdana"/>
          <w:sz w:val="18"/>
          <w:szCs w:val="18"/>
        </w:rPr>
      </w:pPr>
      <w:r w:rsidRPr="008D6D5B">
        <w:rPr>
          <w:rFonts w:ascii="Verdana" w:hAnsi="Verdana"/>
          <w:sz w:val="18"/>
          <w:szCs w:val="18"/>
        </w:rPr>
        <w:t>Form 3A / Completion Certificate for successful experience as mentioned above.</w:t>
      </w:r>
    </w:p>
    <w:p w14:paraId="379973AF" w14:textId="77777777" w:rsidR="00676095" w:rsidRPr="008D6D5B" w:rsidRDefault="00676095" w:rsidP="006E4597">
      <w:pPr>
        <w:pStyle w:val="ListParagraph"/>
        <w:widowControl w:val="0"/>
        <w:numPr>
          <w:ilvl w:val="4"/>
          <w:numId w:val="34"/>
        </w:numPr>
        <w:autoSpaceDE w:val="0"/>
        <w:autoSpaceDN w:val="0"/>
        <w:spacing w:after="0"/>
        <w:ind w:left="1134" w:hanging="425"/>
        <w:contextualSpacing w:val="0"/>
        <w:jc w:val="both"/>
        <w:rPr>
          <w:rFonts w:ascii="Verdana" w:hAnsi="Verdana"/>
          <w:sz w:val="18"/>
          <w:szCs w:val="18"/>
        </w:rPr>
      </w:pPr>
      <w:r w:rsidRPr="008D6D5B">
        <w:rPr>
          <w:rFonts w:ascii="Verdana" w:hAnsi="Verdana"/>
          <w:sz w:val="18"/>
          <w:szCs w:val="18"/>
        </w:rPr>
        <w:t>Annual turnover certificated issued by chartered accountant for last five financial years supporting with Audited Balance Sheet &amp; ITR.</w:t>
      </w:r>
    </w:p>
    <w:p w14:paraId="14F7DE2A" w14:textId="38023D80" w:rsidR="00676095" w:rsidRPr="008D6D5B" w:rsidRDefault="00676095" w:rsidP="006E4597">
      <w:pPr>
        <w:pStyle w:val="ListParagraph"/>
        <w:widowControl w:val="0"/>
        <w:numPr>
          <w:ilvl w:val="4"/>
          <w:numId w:val="34"/>
        </w:numPr>
        <w:autoSpaceDE w:val="0"/>
        <w:autoSpaceDN w:val="0"/>
        <w:spacing w:after="0"/>
        <w:ind w:left="1134" w:hanging="425"/>
        <w:contextualSpacing w:val="0"/>
        <w:jc w:val="both"/>
        <w:rPr>
          <w:rFonts w:ascii="Verdana" w:hAnsi="Verdana"/>
          <w:sz w:val="18"/>
          <w:szCs w:val="18"/>
        </w:rPr>
      </w:pPr>
      <w:r w:rsidRPr="008D6D5B">
        <w:rPr>
          <w:rFonts w:ascii="Verdana" w:hAnsi="Verdana"/>
          <w:sz w:val="18"/>
          <w:szCs w:val="18"/>
        </w:rPr>
        <w:t>Self – attested copy of Solvency Certificate</w:t>
      </w:r>
      <w:r w:rsidR="00E25E97" w:rsidRPr="008D6D5B">
        <w:rPr>
          <w:rFonts w:ascii="Verdana" w:hAnsi="Verdana"/>
          <w:sz w:val="18"/>
          <w:szCs w:val="18"/>
        </w:rPr>
        <w:t xml:space="preserve"> of an amounting Rs. 300.00 Lacs of Scheduled Bank or Nationalized Bank</w:t>
      </w:r>
      <w:r w:rsidRPr="008D6D5B">
        <w:rPr>
          <w:rFonts w:ascii="Verdana" w:hAnsi="Verdana"/>
          <w:sz w:val="18"/>
          <w:szCs w:val="18"/>
        </w:rPr>
        <w:t xml:space="preserve">. </w:t>
      </w:r>
      <w:r w:rsidRPr="008D6D5B">
        <w:rPr>
          <w:rFonts w:ascii="Verdana" w:hAnsi="Verdana"/>
          <w:sz w:val="18"/>
          <w:szCs w:val="18"/>
        </w:rPr>
        <w:softHyphen/>
      </w:r>
    </w:p>
    <w:p w14:paraId="04129FB8" w14:textId="77777777" w:rsidR="00676095" w:rsidRPr="008D6D5B" w:rsidRDefault="00676095" w:rsidP="006E4597">
      <w:pPr>
        <w:pStyle w:val="ListParagraph"/>
        <w:widowControl w:val="0"/>
        <w:numPr>
          <w:ilvl w:val="4"/>
          <w:numId w:val="34"/>
        </w:numPr>
        <w:autoSpaceDE w:val="0"/>
        <w:autoSpaceDN w:val="0"/>
        <w:spacing w:after="0"/>
        <w:ind w:left="1134" w:hanging="425"/>
        <w:contextualSpacing w:val="0"/>
        <w:jc w:val="both"/>
        <w:rPr>
          <w:rFonts w:ascii="Verdana" w:hAnsi="Verdana"/>
          <w:sz w:val="18"/>
          <w:szCs w:val="18"/>
        </w:rPr>
      </w:pPr>
      <w:r w:rsidRPr="008D6D5B">
        <w:rPr>
          <w:rFonts w:ascii="Verdana" w:hAnsi="Verdana"/>
          <w:sz w:val="18"/>
          <w:szCs w:val="18"/>
        </w:rPr>
        <w:t>Self – attested copy of TDS certificate.</w:t>
      </w:r>
    </w:p>
    <w:p w14:paraId="5985FAA2" w14:textId="77777777" w:rsidR="00676095" w:rsidRPr="008D6D5B" w:rsidRDefault="00676095" w:rsidP="006E4597">
      <w:pPr>
        <w:pStyle w:val="ListParagraph"/>
        <w:widowControl w:val="0"/>
        <w:numPr>
          <w:ilvl w:val="4"/>
          <w:numId w:val="34"/>
        </w:numPr>
        <w:autoSpaceDE w:val="0"/>
        <w:autoSpaceDN w:val="0"/>
        <w:spacing w:after="0"/>
        <w:ind w:left="1134" w:hanging="425"/>
        <w:contextualSpacing w:val="0"/>
        <w:jc w:val="both"/>
        <w:rPr>
          <w:rFonts w:ascii="Verdana" w:hAnsi="Verdana"/>
          <w:sz w:val="18"/>
          <w:szCs w:val="18"/>
        </w:rPr>
      </w:pPr>
      <w:r w:rsidRPr="008D6D5B">
        <w:rPr>
          <w:rFonts w:ascii="Verdana" w:hAnsi="Verdana"/>
          <w:sz w:val="18"/>
          <w:szCs w:val="18"/>
        </w:rPr>
        <w:t>Self – attested copy of GST registration.</w:t>
      </w:r>
    </w:p>
    <w:p w14:paraId="03ECF9D0" w14:textId="77777777" w:rsidR="00676095" w:rsidRPr="008D6D5B" w:rsidRDefault="00676095" w:rsidP="006E4597">
      <w:pPr>
        <w:pStyle w:val="ListParagraph"/>
        <w:widowControl w:val="0"/>
        <w:numPr>
          <w:ilvl w:val="4"/>
          <w:numId w:val="34"/>
        </w:numPr>
        <w:autoSpaceDE w:val="0"/>
        <w:autoSpaceDN w:val="0"/>
        <w:spacing w:after="0"/>
        <w:ind w:left="1134" w:hanging="425"/>
        <w:contextualSpacing w:val="0"/>
        <w:jc w:val="both"/>
        <w:rPr>
          <w:rFonts w:ascii="Verdana" w:hAnsi="Verdana"/>
          <w:sz w:val="18"/>
          <w:szCs w:val="18"/>
        </w:rPr>
      </w:pPr>
      <w:r w:rsidRPr="008D6D5B">
        <w:rPr>
          <w:rFonts w:ascii="Verdana" w:hAnsi="Verdana"/>
          <w:sz w:val="18"/>
          <w:szCs w:val="18"/>
        </w:rPr>
        <w:t>Self – attested copy of PAN.</w:t>
      </w:r>
    </w:p>
    <w:p w14:paraId="353855B0" w14:textId="77777777" w:rsidR="00676095" w:rsidRPr="008D6D5B" w:rsidRDefault="00676095" w:rsidP="006E4597">
      <w:pPr>
        <w:pStyle w:val="ListParagraph"/>
        <w:widowControl w:val="0"/>
        <w:numPr>
          <w:ilvl w:val="4"/>
          <w:numId w:val="34"/>
        </w:numPr>
        <w:autoSpaceDE w:val="0"/>
        <w:autoSpaceDN w:val="0"/>
        <w:spacing w:after="0"/>
        <w:ind w:left="1134" w:hanging="425"/>
        <w:contextualSpacing w:val="0"/>
        <w:jc w:val="both"/>
        <w:rPr>
          <w:rFonts w:ascii="Verdana" w:hAnsi="Verdana"/>
          <w:sz w:val="18"/>
          <w:szCs w:val="18"/>
        </w:rPr>
      </w:pPr>
      <w:r w:rsidRPr="008D6D5B">
        <w:rPr>
          <w:rFonts w:ascii="Verdana" w:hAnsi="Verdana"/>
          <w:sz w:val="18"/>
          <w:szCs w:val="18"/>
        </w:rPr>
        <w:t>Self – attested copy of PF.</w:t>
      </w:r>
    </w:p>
    <w:p w14:paraId="4D3C1276" w14:textId="77777777" w:rsidR="00676095" w:rsidRPr="008D6D5B" w:rsidRDefault="00676095" w:rsidP="006E4597">
      <w:pPr>
        <w:pStyle w:val="ListParagraph"/>
        <w:widowControl w:val="0"/>
        <w:numPr>
          <w:ilvl w:val="4"/>
          <w:numId w:val="34"/>
        </w:numPr>
        <w:autoSpaceDE w:val="0"/>
        <w:autoSpaceDN w:val="0"/>
        <w:spacing w:after="0"/>
        <w:ind w:left="1134" w:hanging="425"/>
        <w:contextualSpacing w:val="0"/>
        <w:jc w:val="both"/>
        <w:rPr>
          <w:rFonts w:ascii="Verdana" w:hAnsi="Verdana"/>
          <w:sz w:val="18"/>
          <w:szCs w:val="18"/>
        </w:rPr>
      </w:pPr>
      <w:r w:rsidRPr="008D6D5B">
        <w:rPr>
          <w:rFonts w:ascii="Verdana" w:hAnsi="Verdana"/>
          <w:sz w:val="18"/>
          <w:szCs w:val="18"/>
        </w:rPr>
        <w:t>Self – attested copy of WC-ESI.</w:t>
      </w:r>
    </w:p>
    <w:p w14:paraId="121E39E6" w14:textId="523F3ED9" w:rsidR="008B7874" w:rsidRPr="008D6D5B" w:rsidRDefault="008B7874" w:rsidP="006E4597">
      <w:pPr>
        <w:pStyle w:val="ListParagraph"/>
        <w:widowControl w:val="0"/>
        <w:numPr>
          <w:ilvl w:val="4"/>
          <w:numId w:val="34"/>
        </w:numPr>
        <w:autoSpaceDE w:val="0"/>
        <w:autoSpaceDN w:val="0"/>
        <w:spacing w:after="0"/>
        <w:ind w:left="1134" w:hanging="425"/>
        <w:contextualSpacing w:val="0"/>
        <w:jc w:val="both"/>
        <w:rPr>
          <w:rFonts w:ascii="Verdana" w:hAnsi="Verdana"/>
          <w:sz w:val="18"/>
          <w:szCs w:val="18"/>
        </w:rPr>
      </w:pPr>
      <w:r w:rsidRPr="008D6D5B">
        <w:rPr>
          <w:rFonts w:ascii="Verdana" w:hAnsi="Verdana"/>
          <w:sz w:val="18"/>
          <w:szCs w:val="18"/>
        </w:rPr>
        <w:t>Copy of Partnership Deed or Memorandum as well as Articles of Association in case of the company and intimate permanent addresses of his partners/Directors of the Company. All copies submitted shall be duly attested, if applicable.</w:t>
      </w:r>
    </w:p>
    <w:p w14:paraId="1937A672" w14:textId="77777777" w:rsidR="008B7874" w:rsidRPr="008D6D5B" w:rsidRDefault="008B7874" w:rsidP="006E4597">
      <w:pPr>
        <w:pStyle w:val="ListParagraph"/>
        <w:widowControl w:val="0"/>
        <w:numPr>
          <w:ilvl w:val="4"/>
          <w:numId w:val="34"/>
        </w:numPr>
        <w:autoSpaceDE w:val="0"/>
        <w:autoSpaceDN w:val="0"/>
        <w:spacing w:after="0"/>
        <w:ind w:left="1134" w:hanging="425"/>
        <w:contextualSpacing w:val="0"/>
        <w:jc w:val="both"/>
        <w:rPr>
          <w:rFonts w:ascii="Verdana" w:hAnsi="Verdana"/>
          <w:sz w:val="18"/>
          <w:szCs w:val="18"/>
        </w:rPr>
      </w:pPr>
      <w:r w:rsidRPr="008D6D5B">
        <w:rPr>
          <w:rFonts w:ascii="Verdana" w:hAnsi="Verdana"/>
          <w:sz w:val="18"/>
          <w:szCs w:val="18"/>
        </w:rPr>
        <w:t>Power of Attorney - A power of attorney duly authorized by a notary public, if power is delegated for signing the bid persons other than applicant.</w:t>
      </w:r>
    </w:p>
    <w:p w14:paraId="125A296E" w14:textId="71099F78" w:rsidR="008B7874" w:rsidRPr="008D6D5B" w:rsidRDefault="008B7874" w:rsidP="006E4597">
      <w:pPr>
        <w:pStyle w:val="ListParagraph"/>
        <w:widowControl w:val="0"/>
        <w:numPr>
          <w:ilvl w:val="4"/>
          <w:numId w:val="34"/>
        </w:numPr>
        <w:autoSpaceDE w:val="0"/>
        <w:autoSpaceDN w:val="0"/>
        <w:spacing w:after="0"/>
        <w:ind w:left="1134" w:hanging="425"/>
        <w:contextualSpacing w:val="0"/>
        <w:jc w:val="both"/>
        <w:rPr>
          <w:rFonts w:ascii="Verdana" w:hAnsi="Verdana"/>
          <w:sz w:val="18"/>
          <w:szCs w:val="18"/>
        </w:rPr>
      </w:pPr>
      <w:r w:rsidRPr="008D6D5B">
        <w:rPr>
          <w:rFonts w:ascii="Verdana" w:hAnsi="Verdana"/>
          <w:sz w:val="18"/>
          <w:szCs w:val="18"/>
        </w:rPr>
        <w:t>The Applicant should give undertaking that he has access to, or has available, liquid assets and / or credit facilities up to 25 percent of the value of the contract / contracts applied. As per Prescribed Proforma.</w:t>
      </w:r>
    </w:p>
    <w:p w14:paraId="66BB9441" w14:textId="77777777" w:rsidR="00676095" w:rsidRPr="008D6D5B" w:rsidRDefault="00676095" w:rsidP="006E4597">
      <w:pPr>
        <w:pStyle w:val="ListParagraph"/>
        <w:widowControl w:val="0"/>
        <w:numPr>
          <w:ilvl w:val="4"/>
          <w:numId w:val="34"/>
        </w:numPr>
        <w:autoSpaceDE w:val="0"/>
        <w:autoSpaceDN w:val="0"/>
        <w:spacing w:after="0"/>
        <w:ind w:left="1134" w:hanging="425"/>
        <w:contextualSpacing w:val="0"/>
        <w:jc w:val="both"/>
        <w:rPr>
          <w:rFonts w:ascii="Verdana" w:hAnsi="Verdana"/>
          <w:sz w:val="18"/>
          <w:szCs w:val="18"/>
        </w:rPr>
      </w:pPr>
      <w:r w:rsidRPr="008D6D5B">
        <w:rPr>
          <w:rFonts w:ascii="Verdana" w:hAnsi="Verdana"/>
          <w:sz w:val="18"/>
          <w:szCs w:val="18"/>
        </w:rPr>
        <w:t xml:space="preserve">Litigation History / Arbitration Affidavit on non-judicial stamp paper of Rs. 300 duly notarized – The bidder should provide accurate information on litigation and/or arbitration resulting from contracts completed or under execution by him over the last five years. A consistent history of arbitration awards/judgments against the applicant or any partner / director of a joint venture may result in disqualification for proposed work. If the details of Litigation History </w:t>
      </w:r>
      <w:proofErr w:type="gramStart"/>
      <w:r w:rsidRPr="008D6D5B">
        <w:rPr>
          <w:rFonts w:ascii="Verdana" w:hAnsi="Verdana"/>
          <w:sz w:val="18"/>
          <w:szCs w:val="18"/>
        </w:rPr>
        <w:t>is</w:t>
      </w:r>
      <w:proofErr w:type="gramEnd"/>
      <w:r w:rsidRPr="008D6D5B">
        <w:rPr>
          <w:rFonts w:ascii="Verdana" w:hAnsi="Verdana"/>
          <w:sz w:val="18"/>
          <w:szCs w:val="18"/>
        </w:rPr>
        <w:t xml:space="preserve"> hidden by the applicant and later on it comes to knowledge of the employer the bidder shall be disqualified for the proposed work and other appropriate actions shall be taken against the bidder.</w:t>
      </w:r>
    </w:p>
    <w:p w14:paraId="453372FB" w14:textId="77777777" w:rsidR="00676095" w:rsidRPr="008D6D5B" w:rsidRDefault="00676095" w:rsidP="006E4597">
      <w:pPr>
        <w:pStyle w:val="ListParagraph"/>
        <w:widowControl w:val="0"/>
        <w:numPr>
          <w:ilvl w:val="4"/>
          <w:numId w:val="34"/>
        </w:numPr>
        <w:autoSpaceDE w:val="0"/>
        <w:autoSpaceDN w:val="0"/>
        <w:spacing w:after="0"/>
        <w:ind w:left="1134" w:hanging="425"/>
        <w:contextualSpacing w:val="0"/>
        <w:jc w:val="both"/>
        <w:rPr>
          <w:rFonts w:ascii="Verdana" w:hAnsi="Verdana"/>
          <w:sz w:val="18"/>
          <w:szCs w:val="18"/>
        </w:rPr>
      </w:pPr>
      <w:r w:rsidRPr="008D6D5B">
        <w:rPr>
          <w:rFonts w:ascii="Verdana" w:hAnsi="Verdana"/>
          <w:sz w:val="18"/>
          <w:szCs w:val="18"/>
        </w:rPr>
        <w:t xml:space="preserve">Details of Anti-Blacklist Affidavit should be provided on non-judicial stamp paper of Rs. 300 duly notarized – The bidder should provide accurate information on blacklisting and/or resulting from contracts completed or under execution by him over the last five years. A consistent detail of blacklisting against the applicant or any partner / director of a joint venture may result in disqualification for proposed work. If the </w:t>
      </w:r>
      <w:proofErr w:type="gramStart"/>
      <w:r w:rsidRPr="008D6D5B">
        <w:rPr>
          <w:rFonts w:ascii="Verdana" w:hAnsi="Verdana"/>
          <w:sz w:val="18"/>
          <w:szCs w:val="18"/>
        </w:rPr>
        <w:t>details</w:t>
      </w:r>
      <w:proofErr w:type="gramEnd"/>
      <w:r w:rsidRPr="008D6D5B">
        <w:rPr>
          <w:rFonts w:ascii="Verdana" w:hAnsi="Verdana"/>
          <w:sz w:val="18"/>
          <w:szCs w:val="18"/>
        </w:rPr>
        <w:t xml:space="preserve"> of Blacklisting is hidden by the applicant and later on it comes to knowledge of the employer the bidder shall be disqualified for the proposed work and other appropriate actions shall be taken against the bidder.</w:t>
      </w:r>
    </w:p>
    <w:p w14:paraId="61CEDA34" w14:textId="77777777" w:rsidR="00676095" w:rsidRPr="008D6D5B" w:rsidRDefault="00676095" w:rsidP="006E4597">
      <w:pPr>
        <w:pStyle w:val="ListParagraph"/>
        <w:widowControl w:val="0"/>
        <w:numPr>
          <w:ilvl w:val="4"/>
          <w:numId w:val="34"/>
        </w:numPr>
        <w:autoSpaceDE w:val="0"/>
        <w:autoSpaceDN w:val="0"/>
        <w:spacing w:after="0"/>
        <w:ind w:left="1134" w:hanging="425"/>
        <w:contextualSpacing w:val="0"/>
        <w:jc w:val="both"/>
        <w:rPr>
          <w:rFonts w:ascii="Verdana" w:hAnsi="Verdana"/>
          <w:sz w:val="18"/>
          <w:szCs w:val="18"/>
        </w:rPr>
      </w:pPr>
      <w:r w:rsidRPr="008D6D5B">
        <w:rPr>
          <w:rFonts w:ascii="Verdana" w:hAnsi="Verdana"/>
          <w:sz w:val="18"/>
          <w:szCs w:val="18"/>
        </w:rPr>
        <w:t xml:space="preserve">Note: </w:t>
      </w:r>
    </w:p>
    <w:p w14:paraId="5795E09E" w14:textId="77777777" w:rsidR="00676095" w:rsidRPr="008D6D5B" w:rsidRDefault="00676095" w:rsidP="006E4597">
      <w:pPr>
        <w:pStyle w:val="ListParagraph"/>
        <w:widowControl w:val="0"/>
        <w:numPr>
          <w:ilvl w:val="5"/>
          <w:numId w:val="34"/>
        </w:numPr>
        <w:autoSpaceDE w:val="0"/>
        <w:autoSpaceDN w:val="0"/>
        <w:spacing w:after="0"/>
        <w:ind w:left="1560" w:hanging="425"/>
        <w:contextualSpacing w:val="0"/>
        <w:jc w:val="both"/>
        <w:rPr>
          <w:rFonts w:ascii="Verdana" w:hAnsi="Verdana"/>
          <w:sz w:val="18"/>
          <w:szCs w:val="18"/>
        </w:rPr>
      </w:pPr>
      <w:r w:rsidRPr="008D6D5B">
        <w:rPr>
          <w:rFonts w:ascii="Verdana" w:hAnsi="Verdana"/>
          <w:sz w:val="18"/>
          <w:szCs w:val="18"/>
        </w:rPr>
        <w:t>Any information, data, statistic etc. which are not related to bid document will not be considered in evaluation even though furnished by the applicant.</w:t>
      </w:r>
    </w:p>
    <w:p w14:paraId="2BD70489" w14:textId="77777777" w:rsidR="00676095" w:rsidRPr="008D6D5B" w:rsidRDefault="00676095" w:rsidP="006E4597">
      <w:pPr>
        <w:pStyle w:val="ListParagraph"/>
        <w:widowControl w:val="0"/>
        <w:numPr>
          <w:ilvl w:val="5"/>
          <w:numId w:val="34"/>
        </w:numPr>
        <w:autoSpaceDE w:val="0"/>
        <w:autoSpaceDN w:val="0"/>
        <w:spacing w:after="0"/>
        <w:ind w:left="1560" w:hanging="425"/>
        <w:contextualSpacing w:val="0"/>
        <w:jc w:val="both"/>
        <w:rPr>
          <w:rFonts w:ascii="Verdana" w:hAnsi="Verdana"/>
          <w:sz w:val="18"/>
          <w:szCs w:val="18"/>
        </w:rPr>
      </w:pPr>
      <w:r w:rsidRPr="008D6D5B">
        <w:rPr>
          <w:rFonts w:ascii="Verdana" w:hAnsi="Verdana"/>
          <w:sz w:val="18"/>
          <w:szCs w:val="18"/>
        </w:rPr>
        <w:t xml:space="preserve">Employer reserved the right to call any information / document which is mandatory, essential and critical for the purpose of evaluation. Any information provided by the applicant after last date of electronic submission will not be considered in evaluation, unless except the employer has specifically asked for any information / document, which is mandatory, essential and critical for evaluation of PQ document. If required information is not furnished within stipulated time, proposal will be liable for rejection. </w:t>
      </w:r>
    </w:p>
    <w:p w14:paraId="33F8E047" w14:textId="77777777" w:rsidR="00082B3E" w:rsidRPr="008D6D5B" w:rsidRDefault="00082B3E" w:rsidP="006E4597">
      <w:pPr>
        <w:pStyle w:val="0081SubtitleBold"/>
        <w:spacing w:before="0" w:after="0" w:line="276" w:lineRule="auto"/>
        <w:jc w:val="both"/>
        <w:rPr>
          <w:rFonts w:ascii="Verdana" w:hAnsi="Verdana"/>
          <w:sz w:val="18"/>
          <w:szCs w:val="18"/>
        </w:rPr>
      </w:pPr>
    </w:p>
    <w:p w14:paraId="2B080225" w14:textId="3DDB863E" w:rsidR="003A5F64" w:rsidRPr="008D6D5B" w:rsidRDefault="003A5F64" w:rsidP="006E4597">
      <w:pPr>
        <w:pStyle w:val="0081SubtitleBold"/>
        <w:spacing w:before="0" w:after="0" w:line="276" w:lineRule="auto"/>
        <w:jc w:val="both"/>
        <w:rPr>
          <w:rFonts w:ascii="Verdana" w:hAnsi="Verdana"/>
          <w:b w:val="0"/>
          <w:sz w:val="18"/>
          <w:szCs w:val="18"/>
        </w:rPr>
      </w:pPr>
      <w:r w:rsidRPr="008D6D5B">
        <w:rPr>
          <w:rFonts w:ascii="Verdana" w:hAnsi="Verdana"/>
          <w:b w:val="0"/>
          <w:sz w:val="18"/>
          <w:szCs w:val="18"/>
        </w:rPr>
        <w:t>Interested companies are requested to submit a letter of interest</w:t>
      </w:r>
      <w:r w:rsidR="00561EA5" w:rsidRPr="008D6D5B">
        <w:rPr>
          <w:rFonts w:ascii="Verdana" w:hAnsi="Verdana"/>
          <w:b w:val="0"/>
          <w:sz w:val="18"/>
          <w:szCs w:val="18"/>
        </w:rPr>
        <w:t xml:space="preserve"> and provide responses to the details asked in the Pre-</w:t>
      </w:r>
      <w:r w:rsidR="006711E9" w:rsidRPr="008D6D5B">
        <w:rPr>
          <w:rFonts w:ascii="Verdana" w:hAnsi="Verdana"/>
          <w:b w:val="0"/>
          <w:sz w:val="18"/>
          <w:szCs w:val="18"/>
        </w:rPr>
        <w:t>Qualification</w:t>
      </w:r>
      <w:r w:rsidR="00561EA5" w:rsidRPr="008D6D5B">
        <w:rPr>
          <w:rFonts w:ascii="Verdana" w:hAnsi="Verdana"/>
          <w:b w:val="0"/>
          <w:sz w:val="18"/>
          <w:szCs w:val="18"/>
        </w:rPr>
        <w:t xml:space="preserve"> </w:t>
      </w:r>
      <w:r w:rsidR="006711E9" w:rsidRPr="008D6D5B">
        <w:rPr>
          <w:rFonts w:ascii="Verdana" w:hAnsi="Verdana"/>
          <w:b w:val="0"/>
          <w:sz w:val="18"/>
          <w:szCs w:val="18"/>
        </w:rPr>
        <w:t>Questionnaire.</w:t>
      </w:r>
    </w:p>
    <w:p w14:paraId="56E8BF02" w14:textId="77777777" w:rsidR="00561EA5" w:rsidRPr="008D6D5B" w:rsidRDefault="00561EA5" w:rsidP="006E4597">
      <w:pPr>
        <w:pStyle w:val="0081SubtitleBold"/>
        <w:spacing w:before="0" w:after="0" w:line="276" w:lineRule="auto"/>
        <w:jc w:val="both"/>
        <w:rPr>
          <w:rFonts w:ascii="Verdana" w:hAnsi="Verdana"/>
          <w:b w:val="0"/>
          <w:sz w:val="18"/>
          <w:szCs w:val="18"/>
        </w:rPr>
      </w:pPr>
    </w:p>
    <w:bookmarkEnd w:id="0"/>
    <w:p w14:paraId="2B080226" w14:textId="2FC63991" w:rsidR="003A5F64" w:rsidRPr="008D6D5B" w:rsidRDefault="003A5F64" w:rsidP="006E4597">
      <w:pPr>
        <w:pStyle w:val="0081SubtitleBold"/>
        <w:spacing w:before="0" w:after="0" w:line="276" w:lineRule="auto"/>
        <w:jc w:val="both"/>
        <w:rPr>
          <w:rFonts w:ascii="Verdana" w:hAnsi="Verdana"/>
          <w:b w:val="0"/>
          <w:sz w:val="18"/>
          <w:szCs w:val="18"/>
        </w:rPr>
      </w:pPr>
      <w:r w:rsidRPr="008D6D5B">
        <w:rPr>
          <w:rFonts w:ascii="Verdana" w:hAnsi="Verdana"/>
          <w:b w:val="0"/>
          <w:sz w:val="18"/>
          <w:szCs w:val="18"/>
        </w:rPr>
        <w:t xml:space="preserve">Expressions of interest must be submitted in electronic format (PDF) of the above information </w:t>
      </w:r>
      <w:r w:rsidR="003F033B" w:rsidRPr="008D6D5B">
        <w:rPr>
          <w:rFonts w:ascii="Verdana" w:hAnsi="Verdana"/>
          <w:b w:val="0"/>
          <w:sz w:val="18"/>
          <w:szCs w:val="18"/>
        </w:rPr>
        <w:t xml:space="preserve">and </w:t>
      </w:r>
      <w:r w:rsidR="003F033B" w:rsidRPr="008D6D5B">
        <w:rPr>
          <w:rFonts w:ascii="Verdana" w:hAnsi="Verdana"/>
          <w:b w:val="0"/>
          <w:sz w:val="18"/>
          <w:szCs w:val="18"/>
        </w:rPr>
        <w:lastRenderedPageBreak/>
        <w:t>Pre-Qualification Questionnaire</w:t>
      </w:r>
      <w:r w:rsidR="009A6B65" w:rsidRPr="008D6D5B">
        <w:rPr>
          <w:rFonts w:ascii="Verdana" w:hAnsi="Verdana"/>
          <w:b w:val="0"/>
          <w:sz w:val="18"/>
          <w:szCs w:val="18"/>
        </w:rPr>
        <w:t xml:space="preserve"> in Excel</w:t>
      </w:r>
      <w:r w:rsidR="003F033B" w:rsidRPr="008D6D5B">
        <w:rPr>
          <w:rFonts w:ascii="Verdana" w:hAnsi="Verdana"/>
          <w:b w:val="0"/>
          <w:sz w:val="18"/>
          <w:szCs w:val="18"/>
        </w:rPr>
        <w:t xml:space="preserve"> </w:t>
      </w:r>
      <w:r w:rsidRPr="008D6D5B">
        <w:rPr>
          <w:rFonts w:ascii="Verdana" w:hAnsi="Verdana"/>
          <w:b w:val="0"/>
          <w:sz w:val="18"/>
          <w:szCs w:val="18"/>
        </w:rPr>
        <w:t xml:space="preserve">via </w:t>
      </w:r>
      <w:proofErr w:type="spellStart"/>
      <w:r w:rsidR="00CA1F74" w:rsidRPr="008D6D5B">
        <w:rPr>
          <w:rFonts w:ascii="Verdana" w:hAnsi="Verdana"/>
          <w:b w:val="0"/>
          <w:sz w:val="18"/>
          <w:szCs w:val="18"/>
        </w:rPr>
        <w:t>Keelvar</w:t>
      </w:r>
      <w:proofErr w:type="spellEnd"/>
      <w:r w:rsidRPr="008D6D5B">
        <w:rPr>
          <w:rFonts w:ascii="Verdana" w:hAnsi="Verdana"/>
          <w:b w:val="0"/>
          <w:sz w:val="18"/>
          <w:szCs w:val="18"/>
        </w:rPr>
        <w:t xml:space="preserve"> </w:t>
      </w:r>
      <w:r w:rsidRPr="008D6D5B">
        <w:rPr>
          <w:rFonts w:ascii="Verdana" w:hAnsi="Verdana"/>
          <w:sz w:val="18"/>
          <w:szCs w:val="18"/>
        </w:rPr>
        <w:t>by the</w:t>
      </w:r>
      <w:r w:rsidR="00543D7F" w:rsidRPr="008D6D5B">
        <w:rPr>
          <w:rFonts w:ascii="Verdana" w:hAnsi="Verdana"/>
          <w:sz w:val="18"/>
          <w:szCs w:val="18"/>
        </w:rPr>
        <w:t xml:space="preserve"> </w:t>
      </w:r>
      <w:proofErr w:type="gramStart"/>
      <w:r w:rsidR="00764E56" w:rsidRPr="008D6D5B">
        <w:rPr>
          <w:rFonts w:ascii="Verdana" w:hAnsi="Verdana"/>
          <w:sz w:val="18"/>
          <w:szCs w:val="18"/>
        </w:rPr>
        <w:t>2</w:t>
      </w:r>
      <w:r w:rsidR="00391AAC" w:rsidRPr="008D6D5B">
        <w:rPr>
          <w:rFonts w:ascii="Verdana" w:hAnsi="Verdana"/>
          <w:sz w:val="18"/>
          <w:szCs w:val="18"/>
        </w:rPr>
        <w:t>9</w:t>
      </w:r>
      <w:r w:rsidR="00EF23F1" w:rsidRPr="008D6D5B">
        <w:rPr>
          <w:rFonts w:ascii="Verdana" w:hAnsi="Verdana"/>
          <w:sz w:val="18"/>
          <w:szCs w:val="18"/>
          <w:vertAlign w:val="superscript"/>
        </w:rPr>
        <w:t>th</w:t>
      </w:r>
      <w:proofErr w:type="gramEnd"/>
      <w:r w:rsidR="00EF23F1" w:rsidRPr="008D6D5B">
        <w:rPr>
          <w:rFonts w:ascii="Verdana" w:hAnsi="Verdana"/>
          <w:sz w:val="18"/>
          <w:szCs w:val="18"/>
        </w:rPr>
        <w:t xml:space="preserve"> </w:t>
      </w:r>
      <w:r w:rsidR="00A04351" w:rsidRPr="008D6D5B">
        <w:rPr>
          <w:rFonts w:ascii="Verdana" w:hAnsi="Verdana"/>
          <w:sz w:val="18"/>
          <w:szCs w:val="18"/>
        </w:rPr>
        <w:t>August</w:t>
      </w:r>
      <w:r w:rsidR="00F861F9" w:rsidRPr="008D6D5B">
        <w:rPr>
          <w:rFonts w:ascii="Verdana" w:hAnsi="Verdana"/>
          <w:sz w:val="18"/>
          <w:szCs w:val="18"/>
        </w:rPr>
        <w:t xml:space="preserve"> 202</w:t>
      </w:r>
      <w:r w:rsidR="00A04351" w:rsidRPr="008D6D5B">
        <w:rPr>
          <w:rFonts w:ascii="Verdana" w:hAnsi="Verdana"/>
          <w:sz w:val="18"/>
          <w:szCs w:val="18"/>
        </w:rPr>
        <w:t>4</w:t>
      </w:r>
      <w:r w:rsidR="00867D9D" w:rsidRPr="008D6D5B">
        <w:rPr>
          <w:rFonts w:ascii="Verdana" w:hAnsi="Verdana"/>
          <w:sz w:val="18"/>
          <w:szCs w:val="18"/>
        </w:rPr>
        <w:t xml:space="preserve">. </w:t>
      </w:r>
    </w:p>
    <w:p w14:paraId="2B080227" w14:textId="77777777" w:rsidR="003A5F64" w:rsidRPr="008D6D5B" w:rsidRDefault="003A5F64" w:rsidP="006E4597">
      <w:pPr>
        <w:pStyle w:val="0081SubtitleBold"/>
        <w:spacing w:before="0" w:after="0" w:line="276" w:lineRule="auto"/>
        <w:jc w:val="both"/>
        <w:rPr>
          <w:rFonts w:ascii="Verdana" w:hAnsi="Verdana"/>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548"/>
      </w:tblGrid>
      <w:tr w:rsidR="003A5F64" w:rsidRPr="00CE1471" w14:paraId="2B08022D" w14:textId="77777777" w:rsidTr="008B7874">
        <w:trPr>
          <w:trHeight w:val="538"/>
        </w:trPr>
        <w:tc>
          <w:tcPr>
            <w:tcW w:w="5387" w:type="dxa"/>
          </w:tcPr>
          <w:p w14:paraId="2B080228" w14:textId="6C698953" w:rsidR="003A5F64" w:rsidRPr="008D6D5B" w:rsidRDefault="003A5F64" w:rsidP="006E4597">
            <w:pPr>
              <w:pStyle w:val="0081SubtitleBold"/>
              <w:spacing w:before="0" w:after="0" w:line="276" w:lineRule="auto"/>
              <w:ind w:left="-112"/>
              <w:jc w:val="both"/>
              <w:rPr>
                <w:rFonts w:ascii="Verdana" w:hAnsi="Verdana"/>
                <w:sz w:val="18"/>
                <w:szCs w:val="18"/>
              </w:rPr>
            </w:pPr>
            <w:r w:rsidRPr="008D6D5B">
              <w:rPr>
                <w:rFonts w:ascii="Verdana" w:hAnsi="Verdana"/>
                <w:sz w:val="18"/>
                <w:szCs w:val="18"/>
              </w:rPr>
              <w:t>Contact Information</w:t>
            </w:r>
            <w:r w:rsidR="008B7874" w:rsidRPr="008D6D5B">
              <w:rPr>
                <w:rFonts w:ascii="Verdana" w:hAnsi="Verdana"/>
                <w:sz w:val="18"/>
                <w:szCs w:val="18"/>
              </w:rPr>
              <w:t>:</w:t>
            </w:r>
          </w:p>
          <w:p w14:paraId="5E61A0F2" w14:textId="31CCAD12" w:rsidR="008B7874" w:rsidRPr="008D6D5B" w:rsidRDefault="008B7874" w:rsidP="006E4597">
            <w:pPr>
              <w:pStyle w:val="004ListDots"/>
              <w:numPr>
                <w:ilvl w:val="0"/>
                <w:numId w:val="0"/>
              </w:numPr>
              <w:tabs>
                <w:tab w:val="left" w:pos="3261"/>
              </w:tabs>
              <w:spacing w:before="0" w:after="0" w:line="276" w:lineRule="auto"/>
              <w:ind w:left="-112"/>
              <w:jc w:val="both"/>
              <w:rPr>
                <w:rFonts w:ascii="Verdana" w:hAnsi="Verdana"/>
                <w:sz w:val="18"/>
                <w:szCs w:val="18"/>
              </w:rPr>
            </w:pPr>
            <w:r w:rsidRPr="008D6D5B">
              <w:rPr>
                <w:rFonts w:ascii="Verdana" w:hAnsi="Verdana"/>
                <w:sz w:val="18"/>
                <w:szCs w:val="18"/>
              </w:rPr>
              <w:t>Name: Jagadeesha Yedavani</w:t>
            </w:r>
          </w:p>
          <w:p w14:paraId="3910C316" w14:textId="5148513E" w:rsidR="00082B3E" w:rsidRPr="008D6D5B" w:rsidRDefault="00082B3E" w:rsidP="006E4597">
            <w:pPr>
              <w:pStyle w:val="004ListDots"/>
              <w:numPr>
                <w:ilvl w:val="0"/>
                <w:numId w:val="0"/>
              </w:numPr>
              <w:tabs>
                <w:tab w:val="left" w:pos="3261"/>
              </w:tabs>
              <w:spacing w:before="0" w:after="0" w:line="276" w:lineRule="auto"/>
              <w:ind w:left="-112"/>
              <w:jc w:val="both"/>
              <w:rPr>
                <w:rFonts w:ascii="Verdana" w:hAnsi="Verdana"/>
                <w:sz w:val="18"/>
                <w:szCs w:val="18"/>
                <w:lang w:val="fr-FR"/>
              </w:rPr>
            </w:pPr>
            <w:r w:rsidRPr="008D6D5B">
              <w:rPr>
                <w:rFonts w:ascii="Verdana" w:hAnsi="Verdana"/>
                <w:sz w:val="18"/>
                <w:szCs w:val="18"/>
              </w:rPr>
              <w:t>E</w:t>
            </w:r>
            <w:r w:rsidR="003A5F64" w:rsidRPr="008D6D5B">
              <w:rPr>
                <w:rFonts w:ascii="Verdana" w:hAnsi="Verdana"/>
                <w:sz w:val="18"/>
                <w:szCs w:val="18"/>
                <w:lang w:val="fr-FR"/>
              </w:rPr>
              <w:t>m</w:t>
            </w:r>
            <w:r w:rsidR="00876A3C" w:rsidRPr="008D6D5B">
              <w:rPr>
                <w:rFonts w:ascii="Verdana" w:hAnsi="Verdana"/>
                <w:sz w:val="18"/>
                <w:szCs w:val="18"/>
                <w:lang w:val="fr-FR"/>
              </w:rPr>
              <w:t>a</w:t>
            </w:r>
            <w:r w:rsidR="003A5F64" w:rsidRPr="008D6D5B">
              <w:rPr>
                <w:rFonts w:ascii="Verdana" w:hAnsi="Verdana"/>
                <w:sz w:val="18"/>
                <w:szCs w:val="18"/>
                <w:lang w:val="fr-FR"/>
              </w:rPr>
              <w:t xml:space="preserve">il: </w:t>
            </w:r>
            <w:r w:rsidR="008B7874" w:rsidRPr="008D6D5B">
              <w:rPr>
                <w:rFonts w:ascii="Verdana" w:hAnsi="Verdana"/>
                <w:sz w:val="18"/>
                <w:szCs w:val="18"/>
                <w:lang w:val="fr-FR"/>
              </w:rPr>
              <w:t>jagadeesha.yedavani@apmterminals.com</w:t>
            </w:r>
          </w:p>
          <w:p w14:paraId="2B08022B" w14:textId="7B49978F" w:rsidR="003A5F64" w:rsidRPr="00CE1471" w:rsidRDefault="00082B3E" w:rsidP="006E4597">
            <w:pPr>
              <w:pStyle w:val="004ListDots"/>
              <w:numPr>
                <w:ilvl w:val="0"/>
                <w:numId w:val="0"/>
              </w:numPr>
              <w:tabs>
                <w:tab w:val="left" w:pos="3261"/>
              </w:tabs>
              <w:spacing w:before="0" w:after="0" w:line="276" w:lineRule="auto"/>
              <w:ind w:left="-112"/>
              <w:jc w:val="both"/>
              <w:rPr>
                <w:rFonts w:ascii="Verdana" w:hAnsi="Verdana"/>
                <w:sz w:val="18"/>
                <w:szCs w:val="18"/>
                <w:lang w:val="fr-FR"/>
              </w:rPr>
            </w:pPr>
            <w:r w:rsidRPr="008D6D5B">
              <w:rPr>
                <w:rFonts w:ascii="Verdana" w:hAnsi="Verdana"/>
                <w:sz w:val="18"/>
                <w:szCs w:val="18"/>
                <w:lang w:val="fr-FR"/>
              </w:rPr>
              <w:t>Mobile No.</w:t>
            </w:r>
            <w:r w:rsidR="008B7874" w:rsidRPr="008D6D5B">
              <w:rPr>
                <w:rFonts w:ascii="Verdana" w:hAnsi="Verdana"/>
                <w:sz w:val="18"/>
                <w:szCs w:val="18"/>
                <w:lang w:val="fr-FR"/>
              </w:rPr>
              <w:t> : +91-98191-72342</w:t>
            </w:r>
          </w:p>
        </w:tc>
        <w:tc>
          <w:tcPr>
            <w:tcW w:w="3548" w:type="dxa"/>
          </w:tcPr>
          <w:p w14:paraId="2B08022C" w14:textId="77777777" w:rsidR="003A5F64" w:rsidRPr="00CE1471" w:rsidRDefault="003A5F64" w:rsidP="006E4597">
            <w:pPr>
              <w:pStyle w:val="0081SubtitleBold"/>
              <w:spacing w:before="0" w:after="0" w:line="276" w:lineRule="auto"/>
              <w:jc w:val="both"/>
              <w:rPr>
                <w:rFonts w:ascii="Verdana" w:hAnsi="Verdana"/>
                <w:sz w:val="18"/>
                <w:szCs w:val="18"/>
                <w:lang w:val="fr-FR"/>
              </w:rPr>
            </w:pPr>
          </w:p>
        </w:tc>
      </w:tr>
    </w:tbl>
    <w:p w14:paraId="2B08022E" w14:textId="77777777" w:rsidR="00EA0526" w:rsidRPr="00CE1471" w:rsidRDefault="00EA0526" w:rsidP="006E4597">
      <w:pPr>
        <w:spacing w:line="276" w:lineRule="auto"/>
        <w:rPr>
          <w:rFonts w:ascii="Verdana" w:hAnsi="Verdana"/>
          <w:sz w:val="20"/>
          <w:szCs w:val="20"/>
          <w:lang w:val="en-US"/>
        </w:rPr>
      </w:pPr>
    </w:p>
    <w:sectPr w:rsidR="00EA0526" w:rsidRPr="00CE1471" w:rsidSect="008759B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F465B" w14:textId="77777777" w:rsidR="009B629C" w:rsidRDefault="009B629C" w:rsidP="00F00CD6">
      <w:pPr>
        <w:spacing w:after="0" w:line="240" w:lineRule="auto"/>
      </w:pPr>
      <w:r>
        <w:separator/>
      </w:r>
    </w:p>
  </w:endnote>
  <w:endnote w:type="continuationSeparator" w:id="0">
    <w:p w14:paraId="3463DF92" w14:textId="77777777" w:rsidR="009B629C" w:rsidRDefault="009B629C" w:rsidP="00F00CD6">
      <w:pPr>
        <w:spacing w:after="0" w:line="240" w:lineRule="auto"/>
      </w:pPr>
      <w:r>
        <w:continuationSeparator/>
      </w:r>
    </w:p>
  </w:endnote>
  <w:endnote w:type="continuationNotice" w:id="1">
    <w:p w14:paraId="5E4CC8B6" w14:textId="77777777" w:rsidR="009B629C" w:rsidRDefault="009B62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D6B8" w14:textId="77777777" w:rsidR="00DC02AF" w:rsidRDefault="00DC0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023A" w14:textId="7D23F0AC" w:rsidR="000D32F1" w:rsidRPr="009D7639" w:rsidRDefault="003270BB" w:rsidP="008759B2">
    <w:pPr>
      <w:spacing w:after="0" w:line="240" w:lineRule="auto"/>
      <w:jc w:val="center"/>
      <w:rPr>
        <w:color w:val="0077BB"/>
        <w:sz w:val="14"/>
        <w:szCs w:val="16"/>
      </w:rPr>
    </w:pPr>
    <w:r>
      <w:rPr>
        <w:noProof/>
        <w:color w:val="0077BB"/>
        <w:sz w:val="14"/>
        <w:szCs w:val="16"/>
      </w:rPr>
      <mc:AlternateContent>
        <mc:Choice Requires="wps">
          <w:drawing>
            <wp:anchor distT="0" distB="0" distL="114300" distR="114300" simplePos="0" relativeHeight="251658243" behindDoc="0" locked="0" layoutInCell="0" allowOverlap="1" wp14:anchorId="66D4EE38" wp14:editId="1875E463">
              <wp:simplePos x="0" y="0"/>
              <wp:positionH relativeFrom="page">
                <wp:posOffset>0</wp:posOffset>
              </wp:positionH>
              <wp:positionV relativeFrom="page">
                <wp:posOffset>10227945</wp:posOffset>
              </wp:positionV>
              <wp:extent cx="7560310" cy="273050"/>
              <wp:effectExtent l="0" t="0" r="0" b="12700"/>
              <wp:wrapNone/>
              <wp:docPr id="5" name="MSIPCMbdc145ca8c62395e835c95f7" descr="{&quot;HashCode&quot;:871325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CF9E8" w14:textId="72B2D847" w:rsidR="003270BB" w:rsidRPr="003270BB" w:rsidRDefault="003270BB" w:rsidP="003270BB">
                          <w:pPr>
                            <w:spacing w:after="0"/>
                            <w:rPr>
                              <w:rFonts w:cs="Calibri"/>
                              <w:color w:val="000000"/>
                              <w:sz w:val="20"/>
                            </w:rPr>
                          </w:pPr>
                          <w:r w:rsidRPr="003270BB">
                            <w:rPr>
                              <w:rFonts w:cs="Calibri"/>
                              <w:color w:val="000000"/>
                              <w:sz w:val="20"/>
                            </w:rPr>
                            <w:t>Classification: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D4EE38" id="_x0000_t202" coordsize="21600,21600" o:spt="202" path="m,l,21600r21600,l21600,xe">
              <v:stroke joinstyle="miter"/>
              <v:path gradientshapeok="t" o:connecttype="rect"/>
            </v:shapetype>
            <v:shape id="MSIPCMbdc145ca8c62395e835c95f7" o:spid="_x0000_s1026" type="#_x0000_t202" alt="{&quot;HashCode&quot;:87132588,&quot;Height&quot;:841.0,&quot;Width&quot;:595.0,&quot;Placement&quot;:&quot;Footer&quot;,&quot;Index&quot;:&quot;Primary&quot;,&quot;Section&quot;:1,&quot;Top&quot;:0.0,&quot;Left&quot;:0.0}" style="position:absolute;left:0;text-align:left;margin-left:0;margin-top:805.35pt;width:595.3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3FCF9E8" w14:textId="72B2D847" w:rsidR="003270BB" w:rsidRPr="003270BB" w:rsidRDefault="003270BB" w:rsidP="003270BB">
                    <w:pPr>
                      <w:spacing w:after="0"/>
                      <w:rPr>
                        <w:rFonts w:cs="Calibri"/>
                        <w:color w:val="000000"/>
                        <w:sz w:val="20"/>
                      </w:rPr>
                    </w:pPr>
                    <w:r w:rsidRPr="003270BB">
                      <w:rPr>
                        <w:rFonts w:cs="Calibri"/>
                        <w:color w:val="000000"/>
                        <w:sz w:val="20"/>
                      </w:rPr>
                      <w:t>Classification: Internal</w:t>
                    </w:r>
                  </w:p>
                </w:txbxContent>
              </v:textbox>
              <w10:wrap anchorx="page" anchory="page"/>
            </v:shape>
          </w:pict>
        </mc:Fallback>
      </mc:AlternateContent>
    </w:r>
    <w:r w:rsidR="00DC02AF">
      <w:rPr>
        <w:noProof/>
        <w:color w:val="0077BB"/>
        <w:sz w:val="14"/>
        <w:szCs w:val="16"/>
      </w:rPr>
      <mc:AlternateContent>
        <mc:Choice Requires="wps">
          <w:drawing>
            <wp:anchor distT="0" distB="0" distL="114300" distR="114300" simplePos="0" relativeHeight="251658242" behindDoc="0" locked="0" layoutInCell="0" allowOverlap="1" wp14:anchorId="46BCCB4F" wp14:editId="6DE80A33">
              <wp:simplePos x="0" y="0"/>
              <wp:positionH relativeFrom="page">
                <wp:posOffset>0</wp:posOffset>
              </wp:positionH>
              <wp:positionV relativeFrom="page">
                <wp:posOffset>10227945</wp:posOffset>
              </wp:positionV>
              <wp:extent cx="7560310" cy="273050"/>
              <wp:effectExtent l="0" t="0" r="0" b="12700"/>
              <wp:wrapNone/>
              <wp:docPr id="4" name="Text Box 4" descr="{&quot;HashCode&quot;:871325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22727A" w14:textId="08535F32" w:rsidR="00DC02AF" w:rsidRPr="00DC02AF" w:rsidRDefault="00DC02AF" w:rsidP="00DC02AF">
                          <w:pPr>
                            <w:spacing w:after="0"/>
                            <w:rPr>
                              <w:rFonts w:cs="Calibri"/>
                              <w:color w:val="000000"/>
                              <w:sz w:val="20"/>
                            </w:rPr>
                          </w:pPr>
                          <w:r w:rsidRPr="00DC02AF">
                            <w:rPr>
                              <w:rFonts w:cs="Calibri"/>
                              <w:color w:val="000000"/>
                              <w:sz w:val="20"/>
                            </w:rPr>
                            <w:t>Classification: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6BCCB4F" id="Text Box 4" o:spid="_x0000_s1027" type="#_x0000_t202" alt="{&quot;HashCode&quot;:87132588,&quot;Height&quot;:841.0,&quot;Width&quot;:595.0,&quot;Placement&quot;:&quot;Footer&quot;,&quot;Index&quot;:&quot;Primary&quot;,&quot;Section&quot;:1,&quot;Top&quot;:0.0,&quot;Left&quot;:0.0}" style="position:absolute;left:0;text-align:left;margin-left:0;margin-top:805.3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0122727A" w14:textId="08535F32" w:rsidR="00DC02AF" w:rsidRPr="00DC02AF" w:rsidRDefault="00DC02AF" w:rsidP="00DC02AF">
                    <w:pPr>
                      <w:spacing w:after="0"/>
                      <w:rPr>
                        <w:rFonts w:cs="Calibri"/>
                        <w:color w:val="000000"/>
                        <w:sz w:val="20"/>
                      </w:rPr>
                    </w:pPr>
                    <w:r w:rsidRPr="00DC02AF">
                      <w:rPr>
                        <w:rFonts w:cs="Calibri"/>
                        <w:color w:val="000000"/>
                        <w:sz w:val="20"/>
                      </w:rPr>
                      <w:t>Classification: Internal</w:t>
                    </w:r>
                  </w:p>
                </w:txbxContent>
              </v:textbox>
              <w10:wrap anchorx="page" anchory="page"/>
            </v:shape>
          </w:pict>
        </mc:Fallback>
      </mc:AlternateContent>
    </w:r>
    <w:r w:rsidR="005A5796">
      <w:rPr>
        <w:noProof/>
        <w:color w:val="0077BB"/>
        <w:sz w:val="14"/>
        <w:szCs w:val="16"/>
      </w:rPr>
      <mc:AlternateContent>
        <mc:Choice Requires="wps">
          <w:drawing>
            <wp:anchor distT="0" distB="0" distL="114300" distR="114300" simplePos="0" relativeHeight="251658240" behindDoc="0" locked="0" layoutInCell="0" allowOverlap="1" wp14:anchorId="0395DCE6" wp14:editId="77DA4F75">
              <wp:simplePos x="0" y="0"/>
              <wp:positionH relativeFrom="page">
                <wp:posOffset>0</wp:posOffset>
              </wp:positionH>
              <wp:positionV relativeFrom="page">
                <wp:posOffset>10234930</wp:posOffset>
              </wp:positionV>
              <wp:extent cx="7560310" cy="266700"/>
              <wp:effectExtent l="0" t="0" r="0" b="0"/>
              <wp:wrapNone/>
              <wp:docPr id="2" name="Text Box 2" descr="{&quot;HashCode&quot;:871325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6D58D6" w14:textId="5A23A9D7" w:rsidR="005A5796" w:rsidRPr="005846E0" w:rsidRDefault="005846E0" w:rsidP="005846E0">
                          <w:pPr>
                            <w:spacing w:after="0"/>
                            <w:rPr>
                              <w:rFonts w:cs="Calibri"/>
                              <w:color w:val="000000"/>
                              <w:sz w:val="20"/>
                            </w:rPr>
                          </w:pPr>
                          <w:r w:rsidRPr="005846E0">
                            <w:rPr>
                              <w:rFonts w:cs="Calibri"/>
                              <w:color w:val="000000"/>
                              <w:sz w:val="20"/>
                            </w:rPr>
                            <w:t>Classification: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0395DCE6" id="Text Box 2" o:spid="_x0000_s1028" type="#_x0000_t202" alt="{&quot;HashCode&quot;:87132588,&quot;Height&quot;:841.0,&quot;Width&quot;:595.0,&quot;Placement&quot;:&quot;Footer&quot;,&quot;Index&quot;:&quot;Primary&quot;,&quot;Section&quot;:1,&quot;Top&quot;:0.0,&quot;Left&quot;:0.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BR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rsY5thBdcLxHPTMe8vXDfawYT68&#10;MIdUY9u4vuEZD6kAa8FZoqQG9/Nv+uiPDKCVkhZXp6T+x4E5QYn6ZpCbyWyaIwQkpBcKLgmfx9Mp&#10;PnaD1hz0A+BajvGHWJ7E6BvUIEoH+g3XexXLoYkZjkVLuhvEh9BvMn4PLlar5IRrZVnYmK3lMXWE&#10;M0L72r0xZ8/4B2TuCYbtYsU7GnrfnojVIYBsEkcR4B7OM+64kom68/eJO//7O3ldP/ny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A9QrBRHAIAACwEAAAOAAAAAAAAAAAAAAAAAC4CAABkcnMvZTJvRG9jLnhtbFBLAQIt&#10;ABQABgAIAAAAIQBgEcYm3gAAAAsBAAAPAAAAAAAAAAAAAAAAAHYEAABkcnMvZG93bnJldi54bWxQ&#10;SwUGAAAAAAQABADzAAAAgQUAAAAA&#10;" o:allowincell="f" filled="f" stroked="f" strokeweight=".5pt">
              <v:textbox inset="20pt,0,,0">
                <w:txbxContent>
                  <w:p w14:paraId="5F6D58D6" w14:textId="5A23A9D7" w:rsidR="005A5796" w:rsidRPr="005846E0" w:rsidRDefault="005846E0" w:rsidP="005846E0">
                    <w:pPr>
                      <w:spacing w:after="0"/>
                      <w:rPr>
                        <w:rFonts w:cs="Calibri"/>
                        <w:color w:val="000000"/>
                        <w:sz w:val="20"/>
                      </w:rPr>
                    </w:pPr>
                    <w:r w:rsidRPr="005846E0">
                      <w:rPr>
                        <w:rFonts w:cs="Calibri"/>
                        <w:color w:val="000000"/>
                        <w:sz w:val="20"/>
                      </w:rPr>
                      <w:t>Classification: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231A" w14:textId="77777777" w:rsidR="00DC02AF" w:rsidRDefault="00DC0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61611" w14:textId="77777777" w:rsidR="009B629C" w:rsidRDefault="009B629C" w:rsidP="00F00CD6">
      <w:pPr>
        <w:spacing w:after="0" w:line="240" w:lineRule="auto"/>
      </w:pPr>
      <w:r>
        <w:separator/>
      </w:r>
    </w:p>
  </w:footnote>
  <w:footnote w:type="continuationSeparator" w:id="0">
    <w:p w14:paraId="39138C43" w14:textId="77777777" w:rsidR="009B629C" w:rsidRDefault="009B629C" w:rsidP="00F00CD6">
      <w:pPr>
        <w:spacing w:after="0" w:line="240" w:lineRule="auto"/>
      </w:pPr>
      <w:r>
        <w:continuationSeparator/>
      </w:r>
    </w:p>
  </w:footnote>
  <w:footnote w:type="continuationNotice" w:id="1">
    <w:p w14:paraId="07F1F8EB" w14:textId="77777777" w:rsidR="009B629C" w:rsidRDefault="009B62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C150" w14:textId="77777777" w:rsidR="00DC02AF" w:rsidRDefault="00DC0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E6EC" w14:textId="77777777" w:rsidR="004520E3" w:rsidRDefault="004520E3" w:rsidP="004520E3">
    <w:pPr>
      <w:pStyle w:val="Header"/>
      <w:rPr>
        <w:noProof/>
      </w:rPr>
    </w:pPr>
    <w:r>
      <w:rPr>
        <w:noProof/>
      </w:rPr>
      <w:t xml:space="preserve"> </w:t>
    </w:r>
    <w:r w:rsidR="007660B0">
      <w:rPr>
        <w:noProof/>
      </w:rPr>
      <w:drawing>
        <wp:inline distT="0" distB="0" distL="0" distR="0" wp14:anchorId="43CB4CF3" wp14:editId="6CFDED5D">
          <wp:extent cx="2463800"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srcRect l="5549" b="15965"/>
                  <a:stretch/>
                </pic:blipFill>
                <pic:spPr bwMode="auto">
                  <a:xfrm>
                    <a:off x="0" y="0"/>
                    <a:ext cx="2488842" cy="70816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3C470B53" w14:textId="068294B0" w:rsidR="00180700" w:rsidRPr="00855C53" w:rsidRDefault="00180700" w:rsidP="004520E3">
    <w:pPr>
      <w:pStyle w:val="Header"/>
      <w:jc w:val="right"/>
      <w:rPr>
        <w:rFonts w:ascii="Verdana" w:hAnsi="Verdana"/>
        <w:b/>
        <w:bCs/>
      </w:rPr>
    </w:pPr>
    <w:r w:rsidRPr="00855C53">
      <w:rPr>
        <w:rFonts w:ascii="Verdana" w:hAnsi="Verdana"/>
        <w:b/>
        <w:bCs/>
      </w:rPr>
      <w:t>R</w:t>
    </w:r>
    <w:r w:rsidR="00E74445" w:rsidRPr="00855C53">
      <w:rPr>
        <w:rFonts w:ascii="Verdana" w:hAnsi="Verdana"/>
        <w:b/>
        <w:bCs/>
      </w:rPr>
      <w:t>equest f</w:t>
    </w:r>
    <w:r w:rsidR="00FF574D" w:rsidRPr="00855C53">
      <w:rPr>
        <w:rFonts w:ascii="Verdana" w:hAnsi="Verdana"/>
        <w:b/>
        <w:bCs/>
      </w:rPr>
      <w:t>or Expression of Interest</w:t>
    </w:r>
  </w:p>
  <w:p w14:paraId="00D72E86" w14:textId="2C0D50C6" w:rsidR="00AD2AA7" w:rsidRPr="00AD2AA7" w:rsidRDefault="00AD2AA7" w:rsidP="004520E3">
    <w:pPr>
      <w:pStyle w:val="Header"/>
      <w:jc w:val="right"/>
      <w:rPr>
        <w:sz w:val="28"/>
        <w:szCs w:val="28"/>
      </w:rPr>
    </w:pPr>
    <w:r>
      <w:rPr>
        <w:noProof/>
        <w:sz w:val="28"/>
        <w:szCs w:val="28"/>
      </w:rPr>
      <mc:AlternateContent>
        <mc:Choice Requires="wps">
          <w:drawing>
            <wp:anchor distT="0" distB="0" distL="114300" distR="114300" simplePos="0" relativeHeight="251658241" behindDoc="0" locked="0" layoutInCell="1" allowOverlap="1" wp14:anchorId="15E08D28" wp14:editId="4C140C4C">
              <wp:simplePos x="0" y="0"/>
              <wp:positionH relativeFrom="column">
                <wp:posOffset>-99060</wp:posOffset>
              </wp:positionH>
              <wp:positionV relativeFrom="paragraph">
                <wp:posOffset>73025</wp:posOffset>
              </wp:positionV>
              <wp:extent cx="5996940" cy="30480"/>
              <wp:effectExtent l="0" t="0" r="22860" b="26670"/>
              <wp:wrapNone/>
              <wp:docPr id="3" name="Straight Connector 3"/>
              <wp:cNvGraphicFramePr/>
              <a:graphic xmlns:a="http://schemas.openxmlformats.org/drawingml/2006/main">
                <a:graphicData uri="http://schemas.microsoft.com/office/word/2010/wordprocessingShape">
                  <wps:wsp>
                    <wps:cNvCnPr/>
                    <wps:spPr>
                      <a:xfrm flipV="1">
                        <a:off x="0" y="0"/>
                        <a:ext cx="599694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AEBD6AC" id="Straight Connector 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5.75pt" to="464.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" strokecolor="black [304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26E8" w14:textId="77777777" w:rsidR="00DC02AF" w:rsidRDefault="00DC0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905"/>
    <w:multiLevelType w:val="hybridMultilevel"/>
    <w:tmpl w:val="F72E34D8"/>
    <w:lvl w:ilvl="0" w:tplc="D2800652">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CF5C64"/>
    <w:multiLevelType w:val="hybridMultilevel"/>
    <w:tmpl w:val="02CEE3C0"/>
    <w:lvl w:ilvl="0" w:tplc="DFAC84F0">
      <w:start w:val="1"/>
      <w:numFmt w:val="lowerRoman"/>
      <w:lvlText w:val="(%1)"/>
      <w:lvlJc w:val="left"/>
      <w:pPr>
        <w:ind w:left="2219" w:hanging="721"/>
      </w:pPr>
      <w:rPr>
        <w:rFonts w:ascii="Cambria" w:eastAsia="Cambria" w:hAnsi="Cambria" w:cs="Cambria" w:hint="default"/>
        <w:strike w:val="0"/>
        <w:spacing w:val="-1"/>
        <w:w w:val="100"/>
        <w:sz w:val="22"/>
        <w:szCs w:val="22"/>
        <w:lang w:val="en-US" w:eastAsia="en-US" w:bidi="ar-SA"/>
      </w:rPr>
    </w:lvl>
    <w:lvl w:ilvl="1" w:tplc="90D49EF6">
      <w:numFmt w:val="bullet"/>
      <w:lvlText w:val="•"/>
      <w:lvlJc w:val="left"/>
      <w:pPr>
        <w:ind w:left="5000" w:hanging="721"/>
      </w:pPr>
      <w:rPr>
        <w:rFonts w:hint="default"/>
        <w:lang w:val="en-US" w:eastAsia="en-US" w:bidi="ar-SA"/>
      </w:rPr>
    </w:lvl>
    <w:lvl w:ilvl="2" w:tplc="F3361A64">
      <w:numFmt w:val="bullet"/>
      <w:lvlText w:val="•"/>
      <w:lvlJc w:val="left"/>
      <w:pPr>
        <w:ind w:left="5594" w:hanging="721"/>
      </w:pPr>
      <w:rPr>
        <w:rFonts w:hint="default"/>
        <w:lang w:val="en-US" w:eastAsia="en-US" w:bidi="ar-SA"/>
      </w:rPr>
    </w:lvl>
    <w:lvl w:ilvl="3" w:tplc="BB1E097C">
      <w:numFmt w:val="bullet"/>
      <w:lvlText w:val="•"/>
      <w:lvlJc w:val="left"/>
      <w:pPr>
        <w:ind w:left="6188" w:hanging="721"/>
      </w:pPr>
      <w:rPr>
        <w:rFonts w:hint="default"/>
        <w:lang w:val="en-US" w:eastAsia="en-US" w:bidi="ar-SA"/>
      </w:rPr>
    </w:lvl>
    <w:lvl w:ilvl="4" w:tplc="3988A304">
      <w:numFmt w:val="bullet"/>
      <w:lvlText w:val="•"/>
      <w:lvlJc w:val="left"/>
      <w:pPr>
        <w:ind w:left="6782" w:hanging="721"/>
      </w:pPr>
      <w:rPr>
        <w:rFonts w:hint="default"/>
        <w:lang w:val="en-US" w:eastAsia="en-US" w:bidi="ar-SA"/>
      </w:rPr>
    </w:lvl>
    <w:lvl w:ilvl="5" w:tplc="6BC86EC4">
      <w:numFmt w:val="bullet"/>
      <w:lvlText w:val="•"/>
      <w:lvlJc w:val="left"/>
      <w:pPr>
        <w:ind w:left="7376" w:hanging="721"/>
      </w:pPr>
      <w:rPr>
        <w:rFonts w:hint="default"/>
        <w:lang w:val="en-US" w:eastAsia="en-US" w:bidi="ar-SA"/>
      </w:rPr>
    </w:lvl>
    <w:lvl w:ilvl="6" w:tplc="C1B6FF40">
      <w:numFmt w:val="bullet"/>
      <w:lvlText w:val="•"/>
      <w:lvlJc w:val="left"/>
      <w:pPr>
        <w:ind w:left="7970" w:hanging="721"/>
      </w:pPr>
      <w:rPr>
        <w:rFonts w:hint="default"/>
        <w:lang w:val="en-US" w:eastAsia="en-US" w:bidi="ar-SA"/>
      </w:rPr>
    </w:lvl>
    <w:lvl w:ilvl="7" w:tplc="CF2EB5D0">
      <w:numFmt w:val="bullet"/>
      <w:lvlText w:val="•"/>
      <w:lvlJc w:val="left"/>
      <w:pPr>
        <w:ind w:left="8564" w:hanging="721"/>
      </w:pPr>
      <w:rPr>
        <w:rFonts w:hint="default"/>
        <w:lang w:val="en-US" w:eastAsia="en-US" w:bidi="ar-SA"/>
      </w:rPr>
    </w:lvl>
    <w:lvl w:ilvl="8" w:tplc="A0A8E912">
      <w:numFmt w:val="bullet"/>
      <w:lvlText w:val="•"/>
      <w:lvlJc w:val="left"/>
      <w:pPr>
        <w:ind w:left="9158" w:hanging="721"/>
      </w:pPr>
      <w:rPr>
        <w:rFonts w:hint="default"/>
        <w:lang w:val="en-US" w:eastAsia="en-US" w:bidi="ar-SA"/>
      </w:rPr>
    </w:lvl>
  </w:abstractNum>
  <w:abstractNum w:abstractNumId="2" w15:restartNumberingAfterBreak="0">
    <w:nsid w:val="12AECCA5"/>
    <w:multiLevelType w:val="hybridMultilevel"/>
    <w:tmpl w:val="F5125CB4"/>
    <w:lvl w:ilvl="0" w:tplc="E83026C2">
      <w:start w:val="2"/>
      <w:numFmt w:val="decimal"/>
      <w:lvlText w:val="%1."/>
      <w:lvlJc w:val="left"/>
      <w:pPr>
        <w:ind w:left="720" w:hanging="360"/>
      </w:pPr>
    </w:lvl>
    <w:lvl w:ilvl="1" w:tplc="56A0C34E">
      <w:start w:val="1"/>
      <w:numFmt w:val="lowerLetter"/>
      <w:lvlText w:val="%2."/>
      <w:lvlJc w:val="left"/>
      <w:pPr>
        <w:ind w:left="1440" w:hanging="360"/>
      </w:pPr>
    </w:lvl>
    <w:lvl w:ilvl="2" w:tplc="2FB0FBCA">
      <w:start w:val="1"/>
      <w:numFmt w:val="lowerRoman"/>
      <w:lvlText w:val="%3."/>
      <w:lvlJc w:val="right"/>
      <w:pPr>
        <w:ind w:left="2160" w:hanging="180"/>
      </w:pPr>
    </w:lvl>
    <w:lvl w:ilvl="3" w:tplc="FAB49662">
      <w:start w:val="1"/>
      <w:numFmt w:val="decimal"/>
      <w:lvlText w:val="%4."/>
      <w:lvlJc w:val="left"/>
      <w:pPr>
        <w:ind w:left="2880" w:hanging="360"/>
      </w:pPr>
    </w:lvl>
    <w:lvl w:ilvl="4" w:tplc="9CC47F80">
      <w:start w:val="1"/>
      <w:numFmt w:val="lowerLetter"/>
      <w:lvlText w:val="%5."/>
      <w:lvlJc w:val="left"/>
      <w:pPr>
        <w:ind w:left="3600" w:hanging="360"/>
      </w:pPr>
    </w:lvl>
    <w:lvl w:ilvl="5" w:tplc="B1524B84">
      <w:start w:val="1"/>
      <w:numFmt w:val="lowerRoman"/>
      <w:lvlText w:val="%6."/>
      <w:lvlJc w:val="right"/>
      <w:pPr>
        <w:ind w:left="4320" w:hanging="180"/>
      </w:pPr>
    </w:lvl>
    <w:lvl w:ilvl="6" w:tplc="72B4DA9C">
      <w:start w:val="1"/>
      <w:numFmt w:val="decimal"/>
      <w:lvlText w:val="%7."/>
      <w:lvlJc w:val="left"/>
      <w:pPr>
        <w:ind w:left="5040" w:hanging="360"/>
      </w:pPr>
    </w:lvl>
    <w:lvl w:ilvl="7" w:tplc="27C29492">
      <w:start w:val="1"/>
      <w:numFmt w:val="lowerLetter"/>
      <w:lvlText w:val="%8."/>
      <w:lvlJc w:val="left"/>
      <w:pPr>
        <w:ind w:left="5760" w:hanging="360"/>
      </w:pPr>
    </w:lvl>
    <w:lvl w:ilvl="8" w:tplc="4BE63562">
      <w:start w:val="1"/>
      <w:numFmt w:val="lowerRoman"/>
      <w:lvlText w:val="%9."/>
      <w:lvlJc w:val="right"/>
      <w:pPr>
        <w:ind w:left="6480" w:hanging="180"/>
      </w:pPr>
    </w:lvl>
  </w:abstractNum>
  <w:abstractNum w:abstractNumId="3" w15:restartNumberingAfterBreak="0">
    <w:nsid w:val="16015D3B"/>
    <w:multiLevelType w:val="hybridMultilevel"/>
    <w:tmpl w:val="EE304004"/>
    <w:lvl w:ilvl="0" w:tplc="D2800652">
      <w:start w:val="1"/>
      <w:numFmt w:val="lowerLetter"/>
      <w:lvlText w:val="(%1)"/>
      <w:lvlJc w:val="left"/>
      <w:pPr>
        <w:ind w:left="3420" w:hanging="180"/>
      </w:pPr>
      <w:rPr>
        <w:rFonts w:cs="Times New Roman" w:hint="default"/>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4" w15:restartNumberingAfterBreak="0">
    <w:nsid w:val="1E4B56BB"/>
    <w:multiLevelType w:val="hybridMultilevel"/>
    <w:tmpl w:val="5EA394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0865C75"/>
    <w:multiLevelType w:val="hybridMultilevel"/>
    <w:tmpl w:val="772C530A"/>
    <w:lvl w:ilvl="0" w:tplc="785265EA">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F7CA7"/>
    <w:multiLevelType w:val="hybridMultilevel"/>
    <w:tmpl w:val="C0447B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5056FB7"/>
    <w:multiLevelType w:val="hybridMultilevel"/>
    <w:tmpl w:val="FF82B8F6"/>
    <w:lvl w:ilvl="0" w:tplc="FFFFFFFF">
      <w:start w:val="1"/>
      <w:numFmt w:val="decimal"/>
      <w:pStyle w:val="002ListNumbers"/>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570084"/>
    <w:multiLevelType w:val="hybridMultilevel"/>
    <w:tmpl w:val="B6463A7A"/>
    <w:lvl w:ilvl="0" w:tplc="04090019">
      <w:start w:val="1"/>
      <w:numFmt w:val="lowerLetter"/>
      <w:lvlText w:val="%1."/>
      <w:lvlJc w:val="left"/>
      <w:pPr>
        <w:ind w:left="720" w:hanging="360"/>
      </w:pPr>
      <w:rPr>
        <w:rFonts w:cs="Times New Roman"/>
      </w:rPr>
    </w:lvl>
    <w:lvl w:ilvl="1" w:tplc="809AF4CA">
      <w:start w:val="1"/>
      <w:numFmt w:val="lowerRoman"/>
      <w:lvlText w:val="%2."/>
      <w:lvlJc w:val="left"/>
      <w:pPr>
        <w:ind w:left="1440" w:hanging="360"/>
      </w:pPr>
      <w:rPr>
        <w:rFonts w:cs="Times New Roman" w:hint="default"/>
      </w:rPr>
    </w:lvl>
    <w:lvl w:ilvl="2" w:tplc="B47A3830">
      <w:start w:val="1"/>
      <w:numFmt w:val="lowerRoman"/>
      <w:lvlText w:val="%3."/>
      <w:lvlJc w:val="left"/>
      <w:pPr>
        <w:ind w:left="2160" w:hanging="180"/>
      </w:pPr>
      <w:rPr>
        <w:rFonts w:cs="Times New Roman" w:hint="default"/>
      </w:rPr>
    </w:lvl>
    <w:lvl w:ilvl="3" w:tplc="CF58DE48">
      <w:start w:val="1"/>
      <w:numFmt w:val="decimal"/>
      <w:lvlText w:val="%4."/>
      <w:lvlJc w:val="left"/>
      <w:pPr>
        <w:ind w:left="3240" w:hanging="720"/>
      </w:pPr>
      <w:rPr>
        <w:rFonts w:cs="Times New Roman" w:hint="default"/>
        <w:color w:val="00000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2C7D91"/>
    <w:multiLevelType w:val="hybridMultilevel"/>
    <w:tmpl w:val="1070E0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D727C"/>
    <w:multiLevelType w:val="hybridMultilevel"/>
    <w:tmpl w:val="56B61284"/>
    <w:lvl w:ilvl="0" w:tplc="3BA215A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1501A11"/>
    <w:multiLevelType w:val="hybridMultilevel"/>
    <w:tmpl w:val="BDDADF62"/>
    <w:lvl w:ilvl="0" w:tplc="9CBA36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AB3DA2"/>
    <w:multiLevelType w:val="hybridMultilevel"/>
    <w:tmpl w:val="83FE1BE6"/>
    <w:lvl w:ilvl="0" w:tplc="D2800652">
      <w:start w:val="1"/>
      <w:numFmt w:val="lowerLetter"/>
      <w:lvlText w:val="(%1)"/>
      <w:lvlJc w:val="left"/>
      <w:pPr>
        <w:ind w:left="3420" w:hanging="180"/>
      </w:pPr>
      <w:rPr>
        <w:rFonts w:cs="Times New Roman" w:hint="default"/>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3" w15:restartNumberingAfterBreak="0">
    <w:nsid w:val="3DD02497"/>
    <w:multiLevelType w:val="hybridMultilevel"/>
    <w:tmpl w:val="EAC4ED2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0C6B56"/>
    <w:multiLevelType w:val="hybridMultilevel"/>
    <w:tmpl w:val="34FAD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23CFE"/>
    <w:multiLevelType w:val="hybridMultilevel"/>
    <w:tmpl w:val="344A699E"/>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6" w15:restartNumberingAfterBreak="0">
    <w:nsid w:val="47553DBA"/>
    <w:multiLevelType w:val="hybridMultilevel"/>
    <w:tmpl w:val="E23A8C2C"/>
    <w:lvl w:ilvl="0" w:tplc="D2800652">
      <w:start w:val="1"/>
      <w:numFmt w:val="lowerLetter"/>
      <w:lvlText w:val="(%1)"/>
      <w:lvlJc w:val="left"/>
      <w:pPr>
        <w:ind w:left="720" w:hanging="360"/>
      </w:pPr>
      <w:rPr>
        <w:rFonts w:cs="Times New Roman" w:hint="default"/>
      </w:rPr>
    </w:lvl>
    <w:lvl w:ilvl="1" w:tplc="8E3289F2">
      <w:start w:val="1"/>
      <w:numFmt w:val="lowerRoman"/>
      <w:lvlText w:val="(%2)"/>
      <w:lvlJc w:val="left"/>
      <w:pPr>
        <w:ind w:left="1440" w:hanging="360"/>
      </w:pPr>
      <w:rPr>
        <w:rFonts w:cs="Times New Roman" w:hint="default"/>
      </w:rPr>
    </w:lvl>
    <w:lvl w:ilvl="2" w:tplc="EF74C300">
      <w:start w:val="1"/>
      <w:numFmt w:val="lowerLetter"/>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7DF0A9A"/>
    <w:multiLevelType w:val="hybridMultilevel"/>
    <w:tmpl w:val="F3AC991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D502D40"/>
    <w:multiLevelType w:val="hybridMultilevel"/>
    <w:tmpl w:val="C20A7836"/>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07B3F0C"/>
    <w:multiLevelType w:val="hybridMultilevel"/>
    <w:tmpl w:val="BB42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85F22"/>
    <w:multiLevelType w:val="hybridMultilevel"/>
    <w:tmpl w:val="3538FBE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E6528C"/>
    <w:multiLevelType w:val="hybridMultilevel"/>
    <w:tmpl w:val="1B4A34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A327FD1"/>
    <w:multiLevelType w:val="multilevel"/>
    <w:tmpl w:val="A2B6BD06"/>
    <w:lvl w:ilvl="0">
      <w:start w:val="4"/>
      <w:numFmt w:val="decimal"/>
      <w:lvlText w:val="%1"/>
      <w:lvlJc w:val="left"/>
      <w:pPr>
        <w:ind w:left="1140" w:hanging="720"/>
      </w:pPr>
      <w:rPr>
        <w:rFonts w:hint="default"/>
        <w:lang w:val="en-US" w:eastAsia="en-US" w:bidi="ar-SA"/>
      </w:rPr>
    </w:lvl>
    <w:lvl w:ilvl="1">
      <w:start w:val="5"/>
      <w:numFmt w:val="decimal"/>
      <w:lvlText w:val="%1.%2"/>
      <w:lvlJc w:val="left"/>
      <w:pPr>
        <w:ind w:left="1140" w:hanging="720"/>
      </w:pPr>
      <w:rPr>
        <w:rFonts w:hint="default"/>
        <w:lang w:val="en-US" w:eastAsia="en-US" w:bidi="ar-SA"/>
      </w:rPr>
    </w:lvl>
    <w:lvl w:ilvl="2">
      <w:start w:val="3"/>
      <w:numFmt w:val="decimal"/>
      <w:lvlText w:val="%1.%2.%3."/>
      <w:lvlJc w:val="left"/>
      <w:pPr>
        <w:ind w:left="1140" w:hanging="720"/>
      </w:pPr>
      <w:rPr>
        <w:rFonts w:hint="default"/>
        <w:b/>
        <w:bCs/>
        <w:spacing w:val="-1"/>
        <w:w w:val="100"/>
        <w:lang w:val="en-US" w:eastAsia="en-US" w:bidi="ar-SA"/>
      </w:rPr>
    </w:lvl>
    <w:lvl w:ilvl="3">
      <w:start w:val="1"/>
      <w:numFmt w:val="lowerLetter"/>
      <w:lvlText w:val="(%4)"/>
      <w:lvlJc w:val="left"/>
      <w:pPr>
        <w:ind w:left="1680" w:hanging="680"/>
      </w:pPr>
      <w:rPr>
        <w:rFonts w:ascii="Verdana" w:eastAsia="Cambria" w:hAnsi="Verdana" w:cs="Cambria" w:hint="default"/>
        <w:color w:val="auto"/>
        <w:spacing w:val="-1"/>
        <w:w w:val="100"/>
        <w:sz w:val="18"/>
        <w:szCs w:val="18"/>
        <w:lang w:val="en-US" w:eastAsia="en-US" w:bidi="ar-SA"/>
      </w:rPr>
    </w:lvl>
    <w:lvl w:ilvl="4">
      <w:numFmt w:val="bullet"/>
      <w:lvlText w:val="•"/>
      <w:lvlJc w:val="left"/>
      <w:pPr>
        <w:ind w:left="4568" w:hanging="680"/>
      </w:pPr>
      <w:rPr>
        <w:rFonts w:hint="default"/>
        <w:lang w:val="en-US" w:eastAsia="en-US" w:bidi="ar-SA"/>
      </w:rPr>
    </w:lvl>
    <w:lvl w:ilvl="5">
      <w:start w:val="1"/>
      <w:numFmt w:val="bullet"/>
      <w:lvlText w:val="o"/>
      <w:lvlJc w:val="left"/>
      <w:pPr>
        <w:ind w:left="5211" w:hanging="360"/>
      </w:pPr>
      <w:rPr>
        <w:rFonts w:ascii="Courier New" w:hAnsi="Courier New" w:cs="Courier New" w:hint="default"/>
      </w:rPr>
    </w:lvl>
    <w:lvl w:ilvl="6">
      <w:numFmt w:val="bullet"/>
      <w:lvlText w:val="•"/>
      <w:lvlJc w:val="left"/>
      <w:pPr>
        <w:ind w:left="6494" w:hanging="680"/>
      </w:pPr>
      <w:rPr>
        <w:rFonts w:hint="default"/>
        <w:lang w:val="en-US" w:eastAsia="en-US" w:bidi="ar-SA"/>
      </w:rPr>
    </w:lvl>
    <w:lvl w:ilvl="7">
      <w:numFmt w:val="bullet"/>
      <w:lvlText w:val="•"/>
      <w:lvlJc w:val="left"/>
      <w:pPr>
        <w:ind w:left="7457" w:hanging="680"/>
      </w:pPr>
      <w:rPr>
        <w:rFonts w:hint="default"/>
        <w:lang w:val="en-US" w:eastAsia="en-US" w:bidi="ar-SA"/>
      </w:rPr>
    </w:lvl>
    <w:lvl w:ilvl="8">
      <w:numFmt w:val="bullet"/>
      <w:lvlText w:val="•"/>
      <w:lvlJc w:val="left"/>
      <w:pPr>
        <w:ind w:left="8420" w:hanging="680"/>
      </w:pPr>
      <w:rPr>
        <w:rFonts w:hint="default"/>
        <w:lang w:val="en-US" w:eastAsia="en-US" w:bidi="ar-SA"/>
      </w:rPr>
    </w:lvl>
  </w:abstractNum>
  <w:abstractNum w:abstractNumId="23" w15:restartNumberingAfterBreak="0">
    <w:nsid w:val="5F254FE7"/>
    <w:multiLevelType w:val="hybridMultilevel"/>
    <w:tmpl w:val="29C60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300AE1"/>
    <w:multiLevelType w:val="hybridMultilevel"/>
    <w:tmpl w:val="F4D2A504"/>
    <w:lvl w:ilvl="0" w:tplc="EB06F5C8">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FB2E14"/>
    <w:multiLevelType w:val="hybridMultilevel"/>
    <w:tmpl w:val="00981E5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79F012F"/>
    <w:multiLevelType w:val="hybridMultilevel"/>
    <w:tmpl w:val="388A965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A5470C0"/>
    <w:multiLevelType w:val="multilevel"/>
    <w:tmpl w:val="E1CA924C"/>
    <w:lvl w:ilvl="0">
      <w:start w:val="1"/>
      <w:numFmt w:val="bullet"/>
      <w:pStyle w:val="004ListDots"/>
      <w:lvlText w:val=""/>
      <w:lvlJc w:val="left"/>
      <w:pPr>
        <w:ind w:left="-1422" w:hanging="360"/>
      </w:pPr>
      <w:rPr>
        <w:rFonts w:ascii="Symbol" w:hAnsi="Symbol" w:hint="default"/>
      </w:rPr>
    </w:lvl>
    <w:lvl w:ilvl="1">
      <w:start w:val="1"/>
      <w:numFmt w:val="bullet"/>
      <w:lvlText w:val=""/>
      <w:lvlJc w:val="left"/>
      <w:pPr>
        <w:ind w:left="-702" w:hanging="360"/>
      </w:pPr>
      <w:rPr>
        <w:rFonts w:ascii="Symbol" w:hAnsi="Symbol" w:hint="default"/>
        <w:color w:val="auto"/>
      </w:rPr>
    </w:lvl>
    <w:lvl w:ilvl="2">
      <w:start w:val="1"/>
      <w:numFmt w:val="bullet"/>
      <w:lvlText w:val=""/>
      <w:lvlJc w:val="left"/>
      <w:pPr>
        <w:ind w:left="18" w:hanging="360"/>
      </w:pPr>
      <w:rPr>
        <w:rFonts w:ascii="Wingdings" w:hAnsi="Wingdings" w:hint="default"/>
      </w:rPr>
    </w:lvl>
    <w:lvl w:ilvl="3">
      <w:start w:val="1"/>
      <w:numFmt w:val="bullet"/>
      <w:lvlText w:val=""/>
      <w:lvlJc w:val="left"/>
      <w:pPr>
        <w:ind w:left="738" w:hanging="360"/>
      </w:pPr>
      <w:rPr>
        <w:rFonts w:ascii="Symbol" w:hAnsi="Symbol" w:hint="default"/>
      </w:rPr>
    </w:lvl>
    <w:lvl w:ilvl="4">
      <w:start w:val="1"/>
      <w:numFmt w:val="bullet"/>
      <w:lvlText w:val="o"/>
      <w:lvlJc w:val="left"/>
      <w:pPr>
        <w:ind w:left="1458" w:hanging="360"/>
      </w:pPr>
      <w:rPr>
        <w:rFonts w:ascii="Courier New" w:hAnsi="Courier New" w:cs="Courier New" w:hint="default"/>
      </w:rPr>
    </w:lvl>
    <w:lvl w:ilvl="5">
      <w:start w:val="1"/>
      <w:numFmt w:val="bullet"/>
      <w:lvlText w:val=""/>
      <w:lvlJc w:val="left"/>
      <w:pPr>
        <w:ind w:left="2178" w:hanging="360"/>
      </w:pPr>
      <w:rPr>
        <w:rFonts w:ascii="Wingdings" w:hAnsi="Wingdings" w:hint="default"/>
      </w:rPr>
    </w:lvl>
    <w:lvl w:ilvl="6">
      <w:start w:val="1"/>
      <w:numFmt w:val="bullet"/>
      <w:lvlText w:val=""/>
      <w:lvlJc w:val="left"/>
      <w:pPr>
        <w:ind w:left="2898" w:hanging="360"/>
      </w:pPr>
      <w:rPr>
        <w:rFonts w:ascii="Symbol" w:hAnsi="Symbol" w:hint="default"/>
      </w:rPr>
    </w:lvl>
    <w:lvl w:ilvl="7">
      <w:start w:val="1"/>
      <w:numFmt w:val="bullet"/>
      <w:lvlText w:val="o"/>
      <w:lvlJc w:val="left"/>
      <w:pPr>
        <w:ind w:left="3618" w:hanging="360"/>
      </w:pPr>
      <w:rPr>
        <w:rFonts w:ascii="Courier New" w:hAnsi="Courier New" w:cs="Courier New" w:hint="default"/>
      </w:rPr>
    </w:lvl>
    <w:lvl w:ilvl="8">
      <w:start w:val="1"/>
      <w:numFmt w:val="bullet"/>
      <w:lvlText w:val=""/>
      <w:lvlJc w:val="left"/>
      <w:pPr>
        <w:ind w:left="4338" w:hanging="360"/>
      </w:pPr>
      <w:rPr>
        <w:rFonts w:ascii="Wingdings" w:hAnsi="Wingdings" w:hint="default"/>
      </w:rPr>
    </w:lvl>
  </w:abstractNum>
  <w:abstractNum w:abstractNumId="28" w15:restartNumberingAfterBreak="0">
    <w:nsid w:val="6CD44528"/>
    <w:multiLevelType w:val="hybridMultilevel"/>
    <w:tmpl w:val="A4EEED9E"/>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73915D14"/>
    <w:multiLevelType w:val="hybridMultilevel"/>
    <w:tmpl w:val="064E5F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370781"/>
    <w:multiLevelType w:val="hybridMultilevel"/>
    <w:tmpl w:val="21D696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992600"/>
    <w:multiLevelType w:val="hybridMultilevel"/>
    <w:tmpl w:val="2E2A7FF0"/>
    <w:lvl w:ilvl="0" w:tplc="3DF0806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B70308"/>
    <w:multiLevelType w:val="hybridMultilevel"/>
    <w:tmpl w:val="A50AE5E0"/>
    <w:lvl w:ilvl="0" w:tplc="1F5C85B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D8E8A68"/>
    <w:multiLevelType w:val="hybridMultilevel"/>
    <w:tmpl w:val="32E24FE0"/>
    <w:lvl w:ilvl="0" w:tplc="A590386E">
      <w:start w:val="3"/>
      <w:numFmt w:val="decimal"/>
      <w:lvlText w:val="%1."/>
      <w:lvlJc w:val="left"/>
      <w:pPr>
        <w:ind w:left="720" w:hanging="360"/>
      </w:pPr>
    </w:lvl>
    <w:lvl w:ilvl="1" w:tplc="56B01CE0">
      <w:start w:val="1"/>
      <w:numFmt w:val="lowerLetter"/>
      <w:lvlText w:val="%2."/>
      <w:lvlJc w:val="left"/>
      <w:pPr>
        <w:ind w:left="1440" w:hanging="360"/>
      </w:pPr>
    </w:lvl>
    <w:lvl w:ilvl="2" w:tplc="098475E4">
      <w:start w:val="1"/>
      <w:numFmt w:val="lowerRoman"/>
      <w:lvlText w:val="%3."/>
      <w:lvlJc w:val="right"/>
      <w:pPr>
        <w:ind w:left="2160" w:hanging="180"/>
      </w:pPr>
    </w:lvl>
    <w:lvl w:ilvl="3" w:tplc="335CAB4E">
      <w:start w:val="1"/>
      <w:numFmt w:val="decimal"/>
      <w:lvlText w:val="%4."/>
      <w:lvlJc w:val="left"/>
      <w:pPr>
        <w:ind w:left="2880" w:hanging="360"/>
      </w:pPr>
    </w:lvl>
    <w:lvl w:ilvl="4" w:tplc="5AAE5814">
      <w:start w:val="1"/>
      <w:numFmt w:val="lowerLetter"/>
      <w:lvlText w:val="%5."/>
      <w:lvlJc w:val="left"/>
      <w:pPr>
        <w:ind w:left="3600" w:hanging="360"/>
      </w:pPr>
    </w:lvl>
    <w:lvl w:ilvl="5" w:tplc="92542CCA">
      <w:start w:val="1"/>
      <w:numFmt w:val="lowerRoman"/>
      <w:lvlText w:val="%6."/>
      <w:lvlJc w:val="right"/>
      <w:pPr>
        <w:ind w:left="4320" w:hanging="180"/>
      </w:pPr>
    </w:lvl>
    <w:lvl w:ilvl="6" w:tplc="9EC0AEA6">
      <w:start w:val="1"/>
      <w:numFmt w:val="decimal"/>
      <w:lvlText w:val="%7."/>
      <w:lvlJc w:val="left"/>
      <w:pPr>
        <w:ind w:left="5040" w:hanging="360"/>
      </w:pPr>
    </w:lvl>
    <w:lvl w:ilvl="7" w:tplc="CB946D22">
      <w:start w:val="1"/>
      <w:numFmt w:val="lowerLetter"/>
      <w:lvlText w:val="%8."/>
      <w:lvlJc w:val="left"/>
      <w:pPr>
        <w:ind w:left="5760" w:hanging="360"/>
      </w:pPr>
    </w:lvl>
    <w:lvl w:ilvl="8" w:tplc="12D4C472">
      <w:start w:val="1"/>
      <w:numFmt w:val="lowerRoman"/>
      <w:lvlText w:val="%9."/>
      <w:lvlJc w:val="right"/>
      <w:pPr>
        <w:ind w:left="6480" w:hanging="180"/>
      </w:pPr>
    </w:lvl>
  </w:abstractNum>
  <w:abstractNum w:abstractNumId="34" w15:restartNumberingAfterBreak="0">
    <w:nsid w:val="7E214C27"/>
    <w:multiLevelType w:val="hybridMultilevel"/>
    <w:tmpl w:val="C976584C"/>
    <w:lvl w:ilvl="0" w:tplc="E780A9E6">
      <w:start w:val="1"/>
      <w:numFmt w:val="decimal"/>
      <w:lvlText w:val="%1."/>
      <w:lvlJc w:val="left"/>
      <w:pPr>
        <w:ind w:left="720" w:hanging="360"/>
      </w:pPr>
    </w:lvl>
    <w:lvl w:ilvl="1" w:tplc="635C1C68">
      <w:start w:val="1"/>
      <w:numFmt w:val="lowerLetter"/>
      <w:lvlText w:val="%2."/>
      <w:lvlJc w:val="left"/>
      <w:pPr>
        <w:ind w:left="1440" w:hanging="360"/>
      </w:pPr>
    </w:lvl>
    <w:lvl w:ilvl="2" w:tplc="1CA2C0B8">
      <w:start w:val="1"/>
      <w:numFmt w:val="lowerRoman"/>
      <w:lvlText w:val="%3."/>
      <w:lvlJc w:val="right"/>
      <w:pPr>
        <w:ind w:left="2160" w:hanging="180"/>
      </w:pPr>
    </w:lvl>
    <w:lvl w:ilvl="3" w:tplc="D55EFD18">
      <w:start w:val="1"/>
      <w:numFmt w:val="decimal"/>
      <w:lvlText w:val="%4."/>
      <w:lvlJc w:val="left"/>
      <w:pPr>
        <w:ind w:left="2880" w:hanging="360"/>
      </w:pPr>
    </w:lvl>
    <w:lvl w:ilvl="4" w:tplc="4814AF7E">
      <w:start w:val="1"/>
      <w:numFmt w:val="lowerLetter"/>
      <w:lvlText w:val="%5."/>
      <w:lvlJc w:val="left"/>
      <w:pPr>
        <w:ind w:left="3600" w:hanging="360"/>
      </w:pPr>
    </w:lvl>
    <w:lvl w:ilvl="5" w:tplc="E556C7C4">
      <w:start w:val="1"/>
      <w:numFmt w:val="lowerRoman"/>
      <w:lvlText w:val="%6."/>
      <w:lvlJc w:val="right"/>
      <w:pPr>
        <w:ind w:left="4320" w:hanging="180"/>
      </w:pPr>
    </w:lvl>
    <w:lvl w:ilvl="6" w:tplc="1D2C9972">
      <w:start w:val="1"/>
      <w:numFmt w:val="decimal"/>
      <w:lvlText w:val="%7."/>
      <w:lvlJc w:val="left"/>
      <w:pPr>
        <w:ind w:left="5040" w:hanging="360"/>
      </w:pPr>
    </w:lvl>
    <w:lvl w:ilvl="7" w:tplc="3802210E">
      <w:start w:val="1"/>
      <w:numFmt w:val="lowerLetter"/>
      <w:lvlText w:val="%8."/>
      <w:lvlJc w:val="left"/>
      <w:pPr>
        <w:ind w:left="5760" w:hanging="360"/>
      </w:pPr>
    </w:lvl>
    <w:lvl w:ilvl="8" w:tplc="7B18DAB2">
      <w:start w:val="1"/>
      <w:numFmt w:val="lowerRoman"/>
      <w:lvlText w:val="%9."/>
      <w:lvlJc w:val="right"/>
      <w:pPr>
        <w:ind w:left="6480" w:hanging="180"/>
      </w:pPr>
    </w:lvl>
  </w:abstractNum>
  <w:abstractNum w:abstractNumId="35" w15:restartNumberingAfterBreak="0">
    <w:nsid w:val="7F8D0F73"/>
    <w:multiLevelType w:val="hybridMultilevel"/>
    <w:tmpl w:val="BE42993A"/>
    <w:lvl w:ilvl="0" w:tplc="EF4AA832">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7674694">
    <w:abstractNumId w:val="33"/>
  </w:num>
  <w:num w:numId="2" w16cid:durableId="1794640593">
    <w:abstractNumId w:val="2"/>
  </w:num>
  <w:num w:numId="3" w16cid:durableId="1918855276">
    <w:abstractNumId w:val="34"/>
  </w:num>
  <w:num w:numId="4" w16cid:durableId="1155339012">
    <w:abstractNumId w:val="19"/>
  </w:num>
  <w:num w:numId="5" w16cid:durableId="1769082493">
    <w:abstractNumId w:val="9"/>
  </w:num>
  <w:num w:numId="6" w16cid:durableId="1831555128">
    <w:abstractNumId w:val="29"/>
  </w:num>
  <w:num w:numId="7" w16cid:durableId="1301107840">
    <w:abstractNumId w:val="13"/>
  </w:num>
  <w:num w:numId="8" w16cid:durableId="216429288">
    <w:abstractNumId w:val="20"/>
  </w:num>
  <w:num w:numId="9" w16cid:durableId="1123425995">
    <w:abstractNumId w:val="31"/>
  </w:num>
  <w:num w:numId="10" w16cid:durableId="1718158423">
    <w:abstractNumId w:val="5"/>
  </w:num>
  <w:num w:numId="11" w16cid:durableId="680425690">
    <w:abstractNumId w:val="24"/>
  </w:num>
  <w:num w:numId="12" w16cid:durableId="1918904426">
    <w:abstractNumId w:val="35"/>
  </w:num>
  <w:num w:numId="13" w16cid:durableId="67849118">
    <w:abstractNumId w:val="11"/>
  </w:num>
  <w:num w:numId="14" w16cid:durableId="14555595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844911">
    <w:abstractNumId w:val="6"/>
  </w:num>
  <w:num w:numId="16" w16cid:durableId="102767798">
    <w:abstractNumId w:val="17"/>
  </w:num>
  <w:num w:numId="17" w16cid:durableId="1236671386">
    <w:abstractNumId w:val="0"/>
  </w:num>
  <w:num w:numId="18" w16cid:durableId="43062499">
    <w:abstractNumId w:val="16"/>
  </w:num>
  <w:num w:numId="19" w16cid:durableId="429663010">
    <w:abstractNumId w:val="25"/>
  </w:num>
  <w:num w:numId="20" w16cid:durableId="114839487">
    <w:abstractNumId w:val="26"/>
  </w:num>
  <w:num w:numId="21" w16cid:durableId="1346394847">
    <w:abstractNumId w:val="10"/>
  </w:num>
  <w:num w:numId="22" w16cid:durableId="1559170709">
    <w:abstractNumId w:val="32"/>
  </w:num>
  <w:num w:numId="23" w16cid:durableId="1723020176">
    <w:abstractNumId w:val="18"/>
  </w:num>
  <w:num w:numId="24" w16cid:durableId="1000232767">
    <w:abstractNumId w:val="8"/>
  </w:num>
  <w:num w:numId="25" w16cid:durableId="1093432468">
    <w:abstractNumId w:val="3"/>
  </w:num>
  <w:num w:numId="26" w16cid:durableId="245305253">
    <w:abstractNumId w:val="12"/>
  </w:num>
  <w:num w:numId="27" w16cid:durableId="763646440">
    <w:abstractNumId w:val="30"/>
  </w:num>
  <w:num w:numId="28" w16cid:durableId="2102339187">
    <w:abstractNumId w:val="27"/>
  </w:num>
  <w:num w:numId="29" w16cid:durableId="1021711398">
    <w:abstractNumId w:val="7"/>
  </w:num>
  <w:num w:numId="30" w16cid:durableId="2086173859">
    <w:abstractNumId w:val="14"/>
  </w:num>
  <w:num w:numId="31" w16cid:durableId="954364435">
    <w:abstractNumId w:val="15"/>
  </w:num>
  <w:num w:numId="32" w16cid:durableId="1764951226">
    <w:abstractNumId w:val="4"/>
  </w:num>
  <w:num w:numId="33" w16cid:durableId="314837504">
    <w:abstractNumId w:val="21"/>
  </w:num>
  <w:num w:numId="34" w16cid:durableId="460684703">
    <w:abstractNumId w:val="22"/>
  </w:num>
  <w:num w:numId="35" w16cid:durableId="1425568332">
    <w:abstractNumId w:val="1"/>
  </w:num>
  <w:num w:numId="36" w16cid:durableId="21149348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5A"/>
    <w:rsid w:val="00012CD3"/>
    <w:rsid w:val="000132A3"/>
    <w:rsid w:val="000156C8"/>
    <w:rsid w:val="0001676A"/>
    <w:rsid w:val="00031783"/>
    <w:rsid w:val="00033F2D"/>
    <w:rsid w:val="000363BA"/>
    <w:rsid w:val="00037E90"/>
    <w:rsid w:val="00050B07"/>
    <w:rsid w:val="00052B2D"/>
    <w:rsid w:val="00060987"/>
    <w:rsid w:val="00060ABE"/>
    <w:rsid w:val="00062802"/>
    <w:rsid w:val="00064BF5"/>
    <w:rsid w:val="0008163A"/>
    <w:rsid w:val="00082B3E"/>
    <w:rsid w:val="00093CF5"/>
    <w:rsid w:val="00095754"/>
    <w:rsid w:val="000A171E"/>
    <w:rsid w:val="000A507F"/>
    <w:rsid w:val="000B0D61"/>
    <w:rsid w:val="000D32F1"/>
    <w:rsid w:val="000F721B"/>
    <w:rsid w:val="001023A2"/>
    <w:rsid w:val="00105C87"/>
    <w:rsid w:val="001100FB"/>
    <w:rsid w:val="00110CED"/>
    <w:rsid w:val="00111B0D"/>
    <w:rsid w:val="00137011"/>
    <w:rsid w:val="0014691A"/>
    <w:rsid w:val="00153D2E"/>
    <w:rsid w:val="001551C6"/>
    <w:rsid w:val="001646E5"/>
    <w:rsid w:val="00172819"/>
    <w:rsid w:val="00180700"/>
    <w:rsid w:val="001928BD"/>
    <w:rsid w:val="00196FB8"/>
    <w:rsid w:val="001A72F0"/>
    <w:rsid w:val="001A7C73"/>
    <w:rsid w:val="001B0470"/>
    <w:rsid w:val="001B3A54"/>
    <w:rsid w:val="001C47B2"/>
    <w:rsid w:val="001C482C"/>
    <w:rsid w:val="001D1C19"/>
    <w:rsid w:val="001D746D"/>
    <w:rsid w:val="001E587C"/>
    <w:rsid w:val="002278C1"/>
    <w:rsid w:val="00231FE7"/>
    <w:rsid w:val="0023240F"/>
    <w:rsid w:val="00234929"/>
    <w:rsid w:val="00245B8B"/>
    <w:rsid w:val="00246C76"/>
    <w:rsid w:val="00252790"/>
    <w:rsid w:val="00285FBA"/>
    <w:rsid w:val="00290D4B"/>
    <w:rsid w:val="00291985"/>
    <w:rsid w:val="002929A3"/>
    <w:rsid w:val="002A3F51"/>
    <w:rsid w:val="002A4B09"/>
    <w:rsid w:val="002B5680"/>
    <w:rsid w:val="002B6F4E"/>
    <w:rsid w:val="002F7351"/>
    <w:rsid w:val="00304E9E"/>
    <w:rsid w:val="003104FD"/>
    <w:rsid w:val="003129E2"/>
    <w:rsid w:val="003270BB"/>
    <w:rsid w:val="00331595"/>
    <w:rsid w:val="00343F36"/>
    <w:rsid w:val="0034408A"/>
    <w:rsid w:val="003736AD"/>
    <w:rsid w:val="00373C52"/>
    <w:rsid w:val="00386326"/>
    <w:rsid w:val="00391AAC"/>
    <w:rsid w:val="003958E6"/>
    <w:rsid w:val="003A050A"/>
    <w:rsid w:val="003A4D78"/>
    <w:rsid w:val="003A5F64"/>
    <w:rsid w:val="003B0190"/>
    <w:rsid w:val="003B5191"/>
    <w:rsid w:val="003C1147"/>
    <w:rsid w:val="003D1C13"/>
    <w:rsid w:val="003F033B"/>
    <w:rsid w:val="003F199A"/>
    <w:rsid w:val="003F27B3"/>
    <w:rsid w:val="00405E1E"/>
    <w:rsid w:val="00406465"/>
    <w:rsid w:val="00413149"/>
    <w:rsid w:val="0042037C"/>
    <w:rsid w:val="00426072"/>
    <w:rsid w:val="00435BBA"/>
    <w:rsid w:val="004417B6"/>
    <w:rsid w:val="00447B73"/>
    <w:rsid w:val="004520E3"/>
    <w:rsid w:val="00461434"/>
    <w:rsid w:val="00463460"/>
    <w:rsid w:val="004731A8"/>
    <w:rsid w:val="00480D5E"/>
    <w:rsid w:val="00486599"/>
    <w:rsid w:val="004966E3"/>
    <w:rsid w:val="004A42E6"/>
    <w:rsid w:val="004C2EA9"/>
    <w:rsid w:val="004E6C10"/>
    <w:rsid w:val="00500F09"/>
    <w:rsid w:val="00525D91"/>
    <w:rsid w:val="00526842"/>
    <w:rsid w:val="00534598"/>
    <w:rsid w:val="005360A9"/>
    <w:rsid w:val="00542B79"/>
    <w:rsid w:val="00543222"/>
    <w:rsid w:val="00543D7F"/>
    <w:rsid w:val="00554DB6"/>
    <w:rsid w:val="005565C9"/>
    <w:rsid w:val="00561EA5"/>
    <w:rsid w:val="00564A55"/>
    <w:rsid w:val="0056544B"/>
    <w:rsid w:val="005846E0"/>
    <w:rsid w:val="005924B4"/>
    <w:rsid w:val="005934D6"/>
    <w:rsid w:val="005A4F11"/>
    <w:rsid w:val="005A5796"/>
    <w:rsid w:val="005B0735"/>
    <w:rsid w:val="005B42EF"/>
    <w:rsid w:val="005C14B4"/>
    <w:rsid w:val="00601561"/>
    <w:rsid w:val="00610EF4"/>
    <w:rsid w:val="006120E2"/>
    <w:rsid w:val="00636237"/>
    <w:rsid w:val="00636D5E"/>
    <w:rsid w:val="00664800"/>
    <w:rsid w:val="006711E9"/>
    <w:rsid w:val="006744B4"/>
    <w:rsid w:val="00676095"/>
    <w:rsid w:val="0069217C"/>
    <w:rsid w:val="006A76E1"/>
    <w:rsid w:val="006B0513"/>
    <w:rsid w:val="006B3A4E"/>
    <w:rsid w:val="006C6FDA"/>
    <w:rsid w:val="006D6F46"/>
    <w:rsid w:val="006E4597"/>
    <w:rsid w:val="00706015"/>
    <w:rsid w:val="0070731E"/>
    <w:rsid w:val="007143C3"/>
    <w:rsid w:val="00720D84"/>
    <w:rsid w:val="00720E48"/>
    <w:rsid w:val="007268A9"/>
    <w:rsid w:val="00735560"/>
    <w:rsid w:val="0074010E"/>
    <w:rsid w:val="00764E56"/>
    <w:rsid w:val="007660B0"/>
    <w:rsid w:val="00781C67"/>
    <w:rsid w:val="00787509"/>
    <w:rsid w:val="00791B32"/>
    <w:rsid w:val="007932ED"/>
    <w:rsid w:val="007B1CFE"/>
    <w:rsid w:val="007D249D"/>
    <w:rsid w:val="007E7480"/>
    <w:rsid w:val="007F4786"/>
    <w:rsid w:val="00804A7F"/>
    <w:rsid w:val="00805D65"/>
    <w:rsid w:val="00824A56"/>
    <w:rsid w:val="00827495"/>
    <w:rsid w:val="00831ECA"/>
    <w:rsid w:val="00832370"/>
    <w:rsid w:val="00853F12"/>
    <w:rsid w:val="00855C53"/>
    <w:rsid w:val="00867D9D"/>
    <w:rsid w:val="00872116"/>
    <w:rsid w:val="008759B2"/>
    <w:rsid w:val="00876A3C"/>
    <w:rsid w:val="00881092"/>
    <w:rsid w:val="008879AA"/>
    <w:rsid w:val="008938E2"/>
    <w:rsid w:val="008B5B2D"/>
    <w:rsid w:val="008B6F7D"/>
    <w:rsid w:val="008B7874"/>
    <w:rsid w:val="008C278D"/>
    <w:rsid w:val="008D1E21"/>
    <w:rsid w:val="008D4DEB"/>
    <w:rsid w:val="008D6D5B"/>
    <w:rsid w:val="008E0549"/>
    <w:rsid w:val="00910283"/>
    <w:rsid w:val="00914F09"/>
    <w:rsid w:val="009179DB"/>
    <w:rsid w:val="00917A0A"/>
    <w:rsid w:val="009225AD"/>
    <w:rsid w:val="0092434F"/>
    <w:rsid w:val="009260A1"/>
    <w:rsid w:val="00957137"/>
    <w:rsid w:val="009636FC"/>
    <w:rsid w:val="00966035"/>
    <w:rsid w:val="00985A8A"/>
    <w:rsid w:val="0099188F"/>
    <w:rsid w:val="009A6B65"/>
    <w:rsid w:val="009B015A"/>
    <w:rsid w:val="009B290B"/>
    <w:rsid w:val="009B629C"/>
    <w:rsid w:val="009C5684"/>
    <w:rsid w:val="009C65C6"/>
    <w:rsid w:val="009D6982"/>
    <w:rsid w:val="009D7639"/>
    <w:rsid w:val="009E1A9A"/>
    <w:rsid w:val="009E7391"/>
    <w:rsid w:val="009F75B2"/>
    <w:rsid w:val="00A01CCA"/>
    <w:rsid w:val="00A04351"/>
    <w:rsid w:val="00A16C48"/>
    <w:rsid w:val="00A173DA"/>
    <w:rsid w:val="00A271BD"/>
    <w:rsid w:val="00A54B52"/>
    <w:rsid w:val="00A5526D"/>
    <w:rsid w:val="00A76409"/>
    <w:rsid w:val="00AA4806"/>
    <w:rsid w:val="00AA6A1B"/>
    <w:rsid w:val="00AB4A95"/>
    <w:rsid w:val="00AD2AA7"/>
    <w:rsid w:val="00AD6738"/>
    <w:rsid w:val="00AF0875"/>
    <w:rsid w:val="00B02016"/>
    <w:rsid w:val="00B11BC5"/>
    <w:rsid w:val="00B12969"/>
    <w:rsid w:val="00B1320D"/>
    <w:rsid w:val="00B2095E"/>
    <w:rsid w:val="00B274B3"/>
    <w:rsid w:val="00B27AB0"/>
    <w:rsid w:val="00B57602"/>
    <w:rsid w:val="00B70CAC"/>
    <w:rsid w:val="00B716E7"/>
    <w:rsid w:val="00BA134B"/>
    <w:rsid w:val="00BB6241"/>
    <w:rsid w:val="00BC59B4"/>
    <w:rsid w:val="00BE400A"/>
    <w:rsid w:val="00BF342E"/>
    <w:rsid w:val="00C03730"/>
    <w:rsid w:val="00C12123"/>
    <w:rsid w:val="00C308CE"/>
    <w:rsid w:val="00C435F7"/>
    <w:rsid w:val="00C50991"/>
    <w:rsid w:val="00C53DC9"/>
    <w:rsid w:val="00C60883"/>
    <w:rsid w:val="00C63AAE"/>
    <w:rsid w:val="00C663FE"/>
    <w:rsid w:val="00C75E16"/>
    <w:rsid w:val="00C8345C"/>
    <w:rsid w:val="00C8462C"/>
    <w:rsid w:val="00C8479C"/>
    <w:rsid w:val="00CA1F74"/>
    <w:rsid w:val="00CB6D29"/>
    <w:rsid w:val="00CD16CE"/>
    <w:rsid w:val="00CD2F8E"/>
    <w:rsid w:val="00CD3387"/>
    <w:rsid w:val="00CD7A7B"/>
    <w:rsid w:val="00CE1471"/>
    <w:rsid w:val="00CE300F"/>
    <w:rsid w:val="00CE604A"/>
    <w:rsid w:val="00CF16D7"/>
    <w:rsid w:val="00CF66B8"/>
    <w:rsid w:val="00CF7290"/>
    <w:rsid w:val="00D02F29"/>
    <w:rsid w:val="00D400E8"/>
    <w:rsid w:val="00D40594"/>
    <w:rsid w:val="00D62730"/>
    <w:rsid w:val="00D6501F"/>
    <w:rsid w:val="00D660D7"/>
    <w:rsid w:val="00D7720D"/>
    <w:rsid w:val="00D779AC"/>
    <w:rsid w:val="00D82641"/>
    <w:rsid w:val="00D86A7E"/>
    <w:rsid w:val="00DB15BD"/>
    <w:rsid w:val="00DC02AF"/>
    <w:rsid w:val="00DC145D"/>
    <w:rsid w:val="00DD6138"/>
    <w:rsid w:val="00DE03D5"/>
    <w:rsid w:val="00DE4265"/>
    <w:rsid w:val="00DF02E2"/>
    <w:rsid w:val="00DF0E40"/>
    <w:rsid w:val="00DF3768"/>
    <w:rsid w:val="00E066C4"/>
    <w:rsid w:val="00E07A68"/>
    <w:rsid w:val="00E1796E"/>
    <w:rsid w:val="00E25E97"/>
    <w:rsid w:val="00E3508E"/>
    <w:rsid w:val="00E41BA5"/>
    <w:rsid w:val="00E511D1"/>
    <w:rsid w:val="00E535BC"/>
    <w:rsid w:val="00E53E2C"/>
    <w:rsid w:val="00E62803"/>
    <w:rsid w:val="00E74445"/>
    <w:rsid w:val="00E805DA"/>
    <w:rsid w:val="00E8112E"/>
    <w:rsid w:val="00E90872"/>
    <w:rsid w:val="00E96E0F"/>
    <w:rsid w:val="00EA0526"/>
    <w:rsid w:val="00EB7FC4"/>
    <w:rsid w:val="00EC1820"/>
    <w:rsid w:val="00EC4F4C"/>
    <w:rsid w:val="00EC5A67"/>
    <w:rsid w:val="00ED24BB"/>
    <w:rsid w:val="00ED4EFD"/>
    <w:rsid w:val="00EE1127"/>
    <w:rsid w:val="00EE2296"/>
    <w:rsid w:val="00EF05D6"/>
    <w:rsid w:val="00EF23F1"/>
    <w:rsid w:val="00EF5AC8"/>
    <w:rsid w:val="00F00CD6"/>
    <w:rsid w:val="00F27245"/>
    <w:rsid w:val="00F34A0F"/>
    <w:rsid w:val="00F457CE"/>
    <w:rsid w:val="00F46949"/>
    <w:rsid w:val="00F506AB"/>
    <w:rsid w:val="00F52FA7"/>
    <w:rsid w:val="00F61224"/>
    <w:rsid w:val="00F861F9"/>
    <w:rsid w:val="00F87125"/>
    <w:rsid w:val="00FD1638"/>
    <w:rsid w:val="00FD7C43"/>
    <w:rsid w:val="00FE152D"/>
    <w:rsid w:val="00FE5BF2"/>
    <w:rsid w:val="00FE64A0"/>
    <w:rsid w:val="00FF0492"/>
    <w:rsid w:val="00FF574D"/>
    <w:rsid w:val="056A12D8"/>
    <w:rsid w:val="08ED0648"/>
    <w:rsid w:val="0997C39A"/>
    <w:rsid w:val="09A54B3E"/>
    <w:rsid w:val="0B4C771A"/>
    <w:rsid w:val="10CEE3E9"/>
    <w:rsid w:val="118B12BE"/>
    <w:rsid w:val="140684AB"/>
    <w:rsid w:val="1819A3E2"/>
    <w:rsid w:val="1D2C6304"/>
    <w:rsid w:val="243AA3C8"/>
    <w:rsid w:val="26D3C1D6"/>
    <w:rsid w:val="31B43BF2"/>
    <w:rsid w:val="3309BA98"/>
    <w:rsid w:val="33593EB3"/>
    <w:rsid w:val="3C3FF13E"/>
    <w:rsid w:val="40643ED6"/>
    <w:rsid w:val="40F5B389"/>
    <w:rsid w:val="41C7C6AF"/>
    <w:rsid w:val="470FFB3C"/>
    <w:rsid w:val="4B81914C"/>
    <w:rsid w:val="4CDB2D45"/>
    <w:rsid w:val="4D02D6EC"/>
    <w:rsid w:val="4D305752"/>
    <w:rsid w:val="4EB0C6D3"/>
    <w:rsid w:val="520FFCCA"/>
    <w:rsid w:val="561C3685"/>
    <w:rsid w:val="5963E32E"/>
    <w:rsid w:val="5A66B5E9"/>
    <w:rsid w:val="5AD7D661"/>
    <w:rsid w:val="5C728A90"/>
    <w:rsid w:val="5C78F295"/>
    <w:rsid w:val="6AFDF990"/>
    <w:rsid w:val="6B2F7800"/>
    <w:rsid w:val="6CB99540"/>
    <w:rsid w:val="6DBC67FB"/>
    <w:rsid w:val="718D0663"/>
    <w:rsid w:val="72677D46"/>
    <w:rsid w:val="72F8F1F9"/>
    <w:rsid w:val="749B72E1"/>
    <w:rsid w:val="7F3535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801FC"/>
  <w15:docId w15:val="{AB2771AB-889F-4774-89AD-073BE004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011"/>
    <w:pPr>
      <w:spacing w:after="60" w:line="220" w:lineRule="atLeast"/>
    </w:pPr>
    <w:rPr>
      <w:sz w:val="22"/>
      <w:szCs w:val="22"/>
      <w:lang w:eastAsia="en-US"/>
    </w:rPr>
  </w:style>
  <w:style w:type="paragraph" w:styleId="Heading1">
    <w:name w:val="heading 1"/>
    <w:basedOn w:val="Normal"/>
    <w:next w:val="Normal"/>
    <w:link w:val="Heading1Char"/>
    <w:uiPriority w:val="9"/>
    <w:qFormat/>
    <w:rsid w:val="00A271BD"/>
    <w:pPr>
      <w:keepNext/>
      <w:spacing w:before="240"/>
      <w:outlineLvl w:val="0"/>
    </w:pPr>
    <w:rPr>
      <w:rFonts w:asciiTheme="majorHAnsi" w:eastAsiaTheme="majorEastAsia" w:hAnsiTheme="majorHAnsi" w:cstheme="majorBidi"/>
      <w:b/>
      <w:bCs/>
      <w:kern w:val="32"/>
      <w:sz w:val="32"/>
      <w:szCs w:val="32"/>
    </w:rPr>
  </w:style>
  <w:style w:type="paragraph" w:styleId="Heading4">
    <w:name w:val="heading 4"/>
    <w:basedOn w:val="Normal"/>
    <w:next w:val="Normal"/>
    <w:link w:val="Heading4Char"/>
    <w:uiPriority w:val="9"/>
    <w:semiHidden/>
    <w:unhideWhenUsed/>
    <w:qFormat/>
    <w:rsid w:val="0067609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6"/>
    <w:pPr>
      <w:tabs>
        <w:tab w:val="center" w:pos="4680"/>
        <w:tab w:val="right" w:pos="9360"/>
      </w:tabs>
    </w:pPr>
  </w:style>
  <w:style w:type="character" w:customStyle="1" w:styleId="HeaderChar">
    <w:name w:val="Header Char"/>
    <w:link w:val="Header"/>
    <w:uiPriority w:val="99"/>
    <w:rsid w:val="00F00CD6"/>
    <w:rPr>
      <w:sz w:val="22"/>
      <w:szCs w:val="22"/>
      <w:lang w:val="en-GB"/>
    </w:rPr>
  </w:style>
  <w:style w:type="paragraph" w:styleId="Footer">
    <w:name w:val="footer"/>
    <w:basedOn w:val="Normal"/>
    <w:link w:val="FooterChar"/>
    <w:uiPriority w:val="99"/>
    <w:unhideWhenUsed/>
    <w:rsid w:val="00F00CD6"/>
    <w:pPr>
      <w:tabs>
        <w:tab w:val="center" w:pos="4680"/>
        <w:tab w:val="right" w:pos="9360"/>
      </w:tabs>
    </w:pPr>
  </w:style>
  <w:style w:type="character" w:customStyle="1" w:styleId="FooterChar">
    <w:name w:val="Footer Char"/>
    <w:link w:val="Footer"/>
    <w:uiPriority w:val="99"/>
    <w:rsid w:val="00F00CD6"/>
    <w:rPr>
      <w:sz w:val="22"/>
      <w:szCs w:val="22"/>
      <w:lang w:val="en-GB"/>
    </w:rPr>
  </w:style>
  <w:style w:type="paragraph" w:styleId="BalloonText">
    <w:name w:val="Balloon Text"/>
    <w:basedOn w:val="Normal"/>
    <w:link w:val="BalloonTextChar"/>
    <w:uiPriority w:val="99"/>
    <w:semiHidden/>
    <w:unhideWhenUsed/>
    <w:rsid w:val="00F00CD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0CD6"/>
    <w:rPr>
      <w:rFonts w:ascii="Tahoma" w:hAnsi="Tahoma" w:cs="Tahoma"/>
      <w:sz w:val="16"/>
      <w:szCs w:val="16"/>
      <w:lang w:val="en-GB"/>
    </w:rPr>
  </w:style>
  <w:style w:type="paragraph" w:styleId="ListParagraph">
    <w:name w:val="List Paragraph"/>
    <w:basedOn w:val="Normal"/>
    <w:uiPriority w:val="34"/>
    <w:qFormat/>
    <w:rsid w:val="009C65C6"/>
    <w:pPr>
      <w:spacing w:after="200" w:line="276" w:lineRule="auto"/>
      <w:ind w:left="720"/>
      <w:contextualSpacing/>
    </w:pPr>
    <w:rPr>
      <w:lang w:val="en-US"/>
    </w:rPr>
  </w:style>
  <w:style w:type="paragraph" w:styleId="NormalIndent">
    <w:name w:val="Normal Indent"/>
    <w:basedOn w:val="Normal"/>
    <w:link w:val="NormalIndentChar"/>
    <w:uiPriority w:val="99"/>
    <w:rsid w:val="00A271BD"/>
    <w:pPr>
      <w:spacing w:after="0" w:line="280" w:lineRule="exact"/>
      <w:ind w:left="595"/>
    </w:pPr>
    <w:rPr>
      <w:rFonts w:ascii="Arial" w:eastAsia="Times New Roman" w:hAnsi="Arial"/>
      <w:sz w:val="20"/>
      <w:szCs w:val="20"/>
    </w:rPr>
  </w:style>
  <w:style w:type="character" w:customStyle="1" w:styleId="NormalIndentChar">
    <w:name w:val="Normal Indent Char"/>
    <w:link w:val="NormalIndent"/>
    <w:uiPriority w:val="99"/>
    <w:locked/>
    <w:rsid w:val="00A271BD"/>
    <w:rPr>
      <w:rFonts w:ascii="Arial" w:eastAsia="Times New Roman" w:hAnsi="Arial"/>
      <w:lang w:eastAsia="en-US"/>
    </w:rPr>
  </w:style>
  <w:style w:type="character" w:styleId="CommentReference">
    <w:name w:val="annotation reference"/>
    <w:uiPriority w:val="99"/>
    <w:semiHidden/>
    <w:rsid w:val="00A271BD"/>
    <w:rPr>
      <w:rFonts w:cs="Times New Roman"/>
      <w:sz w:val="16"/>
      <w:szCs w:val="16"/>
    </w:rPr>
  </w:style>
  <w:style w:type="paragraph" w:styleId="CommentText">
    <w:name w:val="annotation text"/>
    <w:basedOn w:val="Normal"/>
    <w:link w:val="CommentTextChar"/>
    <w:uiPriority w:val="99"/>
    <w:semiHidden/>
    <w:rsid w:val="00A271BD"/>
    <w:pPr>
      <w:spacing w:after="0" w:line="280" w:lineRule="exact"/>
    </w:pPr>
    <w:rPr>
      <w:rFonts w:ascii="Verdana" w:eastAsia="Times New Roman" w:hAnsi="Verdana"/>
      <w:sz w:val="20"/>
      <w:szCs w:val="20"/>
      <w:lang w:val="en-US"/>
    </w:rPr>
  </w:style>
  <w:style w:type="character" w:customStyle="1" w:styleId="CommentTextChar">
    <w:name w:val="Comment Text Char"/>
    <w:basedOn w:val="DefaultParagraphFont"/>
    <w:link w:val="CommentText"/>
    <w:uiPriority w:val="99"/>
    <w:semiHidden/>
    <w:rsid w:val="00A271BD"/>
    <w:rPr>
      <w:rFonts w:ascii="Verdana" w:eastAsia="Times New Roman" w:hAnsi="Verdana"/>
      <w:lang w:val="en-US" w:eastAsia="en-US"/>
    </w:rPr>
  </w:style>
  <w:style w:type="paragraph" w:styleId="EndnoteText">
    <w:name w:val="endnote text"/>
    <w:basedOn w:val="Normal"/>
    <w:link w:val="EndnoteTextChar"/>
    <w:uiPriority w:val="99"/>
    <w:semiHidden/>
    <w:rsid w:val="00A271BD"/>
    <w:pPr>
      <w:widowControl w:val="0"/>
      <w:tabs>
        <w:tab w:val="left" w:pos="-720"/>
      </w:tabs>
      <w:suppressAutoHyphens/>
      <w:spacing w:after="0" w:line="280" w:lineRule="exact"/>
      <w:jc w:val="both"/>
    </w:pPr>
    <w:rPr>
      <w:rFonts w:ascii="Courier New" w:eastAsia="Times New Roman" w:hAnsi="Courier New"/>
      <w:sz w:val="24"/>
      <w:szCs w:val="20"/>
      <w:lang w:val="en-AU"/>
    </w:rPr>
  </w:style>
  <w:style w:type="character" w:customStyle="1" w:styleId="EndnoteTextChar">
    <w:name w:val="Endnote Text Char"/>
    <w:basedOn w:val="DefaultParagraphFont"/>
    <w:link w:val="EndnoteText"/>
    <w:uiPriority w:val="99"/>
    <w:semiHidden/>
    <w:rsid w:val="00A271BD"/>
    <w:rPr>
      <w:rFonts w:ascii="Courier New" w:eastAsia="Times New Roman" w:hAnsi="Courier New"/>
      <w:sz w:val="24"/>
      <w:lang w:val="en-AU" w:eastAsia="en-US"/>
    </w:rPr>
  </w:style>
  <w:style w:type="paragraph" w:customStyle="1" w:styleId="APMTHeadline">
    <w:name w:val="APMT Headline"/>
    <w:basedOn w:val="Heading1"/>
    <w:link w:val="APMTHeadlineChar"/>
    <w:uiPriority w:val="99"/>
    <w:rsid w:val="00A271BD"/>
    <w:pPr>
      <w:spacing w:after="200" w:line="400" w:lineRule="exact"/>
      <w:ind w:firstLine="595"/>
      <w:jc w:val="center"/>
    </w:pPr>
    <w:rPr>
      <w:rFonts w:ascii="Verdana" w:eastAsia="Times New Roman" w:hAnsi="Verdana" w:cs="Times New Roman"/>
      <w:kern w:val="0"/>
    </w:rPr>
  </w:style>
  <w:style w:type="paragraph" w:customStyle="1" w:styleId="APMTSubhead">
    <w:name w:val="APMT Subhead"/>
    <w:basedOn w:val="Normal"/>
    <w:link w:val="APMTSubheadChar"/>
    <w:uiPriority w:val="99"/>
    <w:rsid w:val="00A271BD"/>
    <w:pPr>
      <w:spacing w:after="0" w:line="320" w:lineRule="exact"/>
    </w:pPr>
    <w:rPr>
      <w:rFonts w:ascii="Verdana" w:eastAsia="Times New Roman" w:hAnsi="Verdana"/>
      <w:b/>
      <w:sz w:val="20"/>
      <w:szCs w:val="20"/>
    </w:rPr>
  </w:style>
  <w:style w:type="character" w:customStyle="1" w:styleId="APMTHeadlineChar">
    <w:name w:val="APMT Headline Char"/>
    <w:link w:val="APMTHeadline"/>
    <w:uiPriority w:val="99"/>
    <w:locked/>
    <w:rsid w:val="00A271BD"/>
    <w:rPr>
      <w:rFonts w:ascii="Verdana" w:eastAsia="Times New Roman" w:hAnsi="Verdana"/>
      <w:b/>
      <w:bCs/>
      <w:sz w:val="32"/>
      <w:szCs w:val="32"/>
      <w:lang w:eastAsia="en-US"/>
    </w:rPr>
  </w:style>
  <w:style w:type="character" w:customStyle="1" w:styleId="APMTSubheadChar">
    <w:name w:val="APMT Subhead Char"/>
    <w:link w:val="APMTSubhead"/>
    <w:uiPriority w:val="99"/>
    <w:locked/>
    <w:rsid w:val="00A271BD"/>
    <w:rPr>
      <w:rFonts w:ascii="Verdana" w:eastAsia="Times New Roman" w:hAnsi="Verdana"/>
      <w:b/>
      <w:lang w:eastAsia="en-US"/>
    </w:rPr>
  </w:style>
  <w:style w:type="table" w:customStyle="1" w:styleId="TableGrid1">
    <w:name w:val="Table Grid1"/>
    <w:basedOn w:val="TableNormal"/>
    <w:next w:val="TableGrid"/>
    <w:rsid w:val="00A271BD"/>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271BD"/>
    <w:rPr>
      <w:rFonts w:asciiTheme="majorHAnsi" w:eastAsiaTheme="majorEastAsia" w:hAnsiTheme="majorHAnsi" w:cstheme="majorBidi"/>
      <w:b/>
      <w:bCs/>
      <w:kern w:val="32"/>
      <w:sz w:val="32"/>
      <w:szCs w:val="32"/>
      <w:lang w:eastAsia="en-US"/>
    </w:rPr>
  </w:style>
  <w:style w:type="table" w:styleId="TableGrid">
    <w:name w:val="Table Grid"/>
    <w:basedOn w:val="TableNormal"/>
    <w:uiPriority w:val="59"/>
    <w:rsid w:val="00A27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B5B2D"/>
    <w:pPr>
      <w:spacing w:after="60" w:line="240" w:lineRule="auto"/>
    </w:pPr>
    <w:rPr>
      <w:rFonts w:ascii="Calibri" w:eastAsia="Calibri" w:hAnsi="Calibri"/>
      <w:b/>
      <w:bCs/>
      <w:lang w:val="en-GB"/>
    </w:rPr>
  </w:style>
  <w:style w:type="character" w:customStyle="1" w:styleId="CommentSubjectChar">
    <w:name w:val="Comment Subject Char"/>
    <w:basedOn w:val="CommentTextChar"/>
    <w:link w:val="CommentSubject"/>
    <w:uiPriority w:val="99"/>
    <w:semiHidden/>
    <w:rsid w:val="008B5B2D"/>
    <w:rPr>
      <w:rFonts w:ascii="Verdana" w:eastAsia="Times New Roman" w:hAnsi="Verdana"/>
      <w:b/>
      <w:bCs/>
      <w:lang w:val="en-US" w:eastAsia="en-US"/>
    </w:rPr>
  </w:style>
  <w:style w:type="paragraph" w:customStyle="1" w:styleId="004ListDots">
    <w:name w:val="004_List Dots"/>
    <w:link w:val="004ListDotsZchn"/>
    <w:qFormat/>
    <w:rsid w:val="003A5F64"/>
    <w:pPr>
      <w:widowControl w:val="0"/>
      <w:numPr>
        <w:numId w:val="28"/>
      </w:numPr>
      <w:spacing w:before="40" w:after="40" w:line="240" w:lineRule="atLeast"/>
      <w:ind w:left="714" w:hanging="357"/>
    </w:pPr>
    <w:rPr>
      <w:rFonts w:ascii="Arial" w:eastAsia="Times New Roman" w:hAnsi="Arial"/>
      <w:szCs w:val="24"/>
      <w:u w:color="FFFFFF" w:themeColor="background1"/>
      <w:lang w:val="en-US" w:eastAsia="de-DE"/>
    </w:rPr>
  </w:style>
  <w:style w:type="character" w:customStyle="1" w:styleId="004ListDotsZchn">
    <w:name w:val="004_List Dots Zchn"/>
    <w:basedOn w:val="DefaultParagraphFont"/>
    <w:link w:val="004ListDots"/>
    <w:rsid w:val="003A5F64"/>
    <w:rPr>
      <w:rFonts w:ascii="Arial" w:eastAsia="Times New Roman" w:hAnsi="Arial"/>
      <w:szCs w:val="24"/>
      <w:u w:color="FFFFFF" w:themeColor="background1"/>
      <w:lang w:val="en-US" w:eastAsia="de-DE"/>
    </w:rPr>
  </w:style>
  <w:style w:type="paragraph" w:customStyle="1" w:styleId="001TextStandard">
    <w:name w:val="001_Text Standard"/>
    <w:basedOn w:val="Normal"/>
    <w:qFormat/>
    <w:rsid w:val="003A5F64"/>
    <w:pPr>
      <w:widowControl w:val="0"/>
      <w:spacing w:before="120" w:after="120" w:line="280" w:lineRule="atLeast"/>
    </w:pPr>
    <w:rPr>
      <w:rFonts w:ascii="Arial" w:eastAsia="Times New Roman" w:hAnsi="Arial" w:cs="Arial"/>
      <w:sz w:val="20"/>
      <w:szCs w:val="24"/>
      <w:lang w:val="en-US" w:eastAsia="de-DE"/>
    </w:rPr>
  </w:style>
  <w:style w:type="paragraph" w:customStyle="1" w:styleId="002ListNumbers">
    <w:name w:val="002_List Numbers"/>
    <w:qFormat/>
    <w:rsid w:val="003A5F64"/>
    <w:pPr>
      <w:widowControl w:val="0"/>
      <w:numPr>
        <w:numId w:val="29"/>
      </w:numPr>
      <w:spacing w:before="40" w:after="40" w:line="260" w:lineRule="atLeast"/>
      <w:ind w:left="714" w:hanging="357"/>
    </w:pPr>
    <w:rPr>
      <w:rFonts w:ascii="Arial" w:eastAsia="Times New Roman" w:hAnsi="Arial" w:cs="Arial"/>
      <w:sz w:val="22"/>
      <w:szCs w:val="22"/>
      <w:u w:color="FFFFFF" w:themeColor="background1"/>
      <w:lang w:val="en-US" w:eastAsia="de-DE"/>
    </w:rPr>
  </w:style>
  <w:style w:type="paragraph" w:customStyle="1" w:styleId="0081SubtitleBold">
    <w:name w:val="008.1_Subtitle Bold"/>
    <w:qFormat/>
    <w:rsid w:val="003A5F64"/>
    <w:pPr>
      <w:widowControl w:val="0"/>
      <w:spacing w:before="480" w:after="120"/>
    </w:pPr>
    <w:rPr>
      <w:rFonts w:ascii="Arial" w:eastAsia="Times New Roman" w:hAnsi="Arial" w:cs="Arial"/>
      <w:b/>
      <w:bCs/>
      <w:sz w:val="22"/>
      <w:szCs w:val="22"/>
      <w:u w:color="FFFFFF" w:themeColor="background1"/>
      <w:lang w:val="en-US" w:eastAsia="de-DE"/>
    </w:rPr>
  </w:style>
  <w:style w:type="paragraph" w:styleId="Revision">
    <w:name w:val="Revision"/>
    <w:hidden/>
    <w:uiPriority w:val="99"/>
    <w:semiHidden/>
    <w:rsid w:val="00876A3C"/>
    <w:rPr>
      <w:sz w:val="22"/>
      <w:szCs w:val="22"/>
      <w:lang w:eastAsia="en-US"/>
    </w:rPr>
  </w:style>
  <w:style w:type="character" w:customStyle="1" w:styleId="apple-converted-space">
    <w:name w:val="apple-converted-space"/>
    <w:basedOn w:val="DefaultParagraphFont"/>
    <w:rsid w:val="008879AA"/>
  </w:style>
  <w:style w:type="character" w:customStyle="1" w:styleId="Heading4Char">
    <w:name w:val="Heading 4 Char"/>
    <w:basedOn w:val="DefaultParagraphFont"/>
    <w:link w:val="Heading4"/>
    <w:uiPriority w:val="9"/>
    <w:semiHidden/>
    <w:rsid w:val="00676095"/>
    <w:rPr>
      <w:rFonts w:asciiTheme="majorHAnsi" w:eastAsiaTheme="majorEastAsia" w:hAnsiTheme="majorHAnsi" w:cstheme="majorBidi"/>
      <w:i/>
      <w:iCs/>
      <w:color w:val="365F91" w:themeColor="accent1" w:themeShade="BF"/>
      <w:sz w:val="22"/>
      <w:szCs w:val="22"/>
      <w:lang w:eastAsia="en-US"/>
    </w:rPr>
  </w:style>
  <w:style w:type="paragraph" w:styleId="BodyText">
    <w:name w:val="Body Text"/>
    <w:basedOn w:val="Normal"/>
    <w:link w:val="BodyTextChar"/>
    <w:uiPriority w:val="1"/>
    <w:qFormat/>
    <w:rsid w:val="00676095"/>
    <w:pPr>
      <w:widowControl w:val="0"/>
      <w:autoSpaceDE w:val="0"/>
      <w:autoSpaceDN w:val="0"/>
      <w:spacing w:after="0" w:line="240" w:lineRule="auto"/>
    </w:pPr>
    <w:rPr>
      <w:rFonts w:ascii="Cambria" w:eastAsia="Cambria" w:hAnsi="Cambria" w:cs="Cambria"/>
      <w:sz w:val="24"/>
      <w:szCs w:val="24"/>
      <w:lang w:val="en-US"/>
    </w:rPr>
  </w:style>
  <w:style w:type="character" w:customStyle="1" w:styleId="BodyTextChar">
    <w:name w:val="Body Text Char"/>
    <w:basedOn w:val="DefaultParagraphFont"/>
    <w:link w:val="BodyText"/>
    <w:uiPriority w:val="1"/>
    <w:rsid w:val="00676095"/>
    <w:rPr>
      <w:rFonts w:ascii="Cambria" w:eastAsia="Cambria" w:hAnsi="Cambria" w:cs="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526043">
      <w:bodyDiv w:val="1"/>
      <w:marLeft w:val="0"/>
      <w:marRight w:val="0"/>
      <w:marTop w:val="0"/>
      <w:marBottom w:val="0"/>
      <w:divBdr>
        <w:top w:val="none" w:sz="0" w:space="0" w:color="auto"/>
        <w:left w:val="none" w:sz="0" w:space="0" w:color="auto"/>
        <w:bottom w:val="none" w:sz="0" w:space="0" w:color="auto"/>
        <w:right w:val="none" w:sz="0" w:space="0" w:color="auto"/>
      </w:divBdr>
    </w:div>
    <w:div w:id="117068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abfb148-3c37-4543-bdc8-f5a9da770609">
      <UserInfo>
        <DisplayName>Vikas Vijayan</DisplayName>
        <AccountId>49</AccountId>
        <AccountType/>
      </UserInfo>
      <UserInfo>
        <DisplayName>Ridvan Goksel</DisplayName>
        <AccountId>17</AccountId>
        <AccountType/>
      </UserInfo>
      <UserInfo>
        <DisplayName>Dmytro Orlov</DisplayName>
        <AccountId>18</AccountId>
        <AccountType/>
      </UserInfo>
      <UserInfo>
        <DisplayName>Abhijeet Kokate</DisplayName>
        <AccountId>23</AccountId>
        <AccountType/>
      </UserInfo>
      <UserInfo>
        <DisplayName>Manana Tkabladze</DisplayName>
        <AccountId>50</AccountId>
        <AccountType/>
      </UserInfo>
    </SharedWithUsers>
    <lcf76f155ced4ddcb4097134ff3c332f xmlns="01708d0f-9eee-490e-9d52-cddb004ccd1d">
      <Terms xmlns="http://schemas.microsoft.com/office/infopath/2007/PartnerControls"/>
    </lcf76f155ced4ddcb4097134ff3c332f>
    <TaxCatchAll xmlns="eabfb148-3c37-4543-bdc8-f5a9da7706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D9C47CC676FC4F9A3480058E3BDAFA" ma:contentTypeVersion="14" ma:contentTypeDescription="Create a new document." ma:contentTypeScope="" ma:versionID="55dc86b62f318540532c620faeeb2308">
  <xsd:schema xmlns:xsd="http://www.w3.org/2001/XMLSchema" xmlns:xs="http://www.w3.org/2001/XMLSchema" xmlns:p="http://schemas.microsoft.com/office/2006/metadata/properties" xmlns:ns2="01708d0f-9eee-490e-9d52-cddb004ccd1d" xmlns:ns3="eabfb148-3c37-4543-bdc8-f5a9da770609" targetNamespace="http://schemas.microsoft.com/office/2006/metadata/properties" ma:root="true" ma:fieldsID="920e1d9f488cda164f9b4252d0eaa10c" ns2:_="" ns3:_="">
    <xsd:import namespace="01708d0f-9eee-490e-9d52-cddb004ccd1d"/>
    <xsd:import namespace="eabfb148-3c37-4543-bdc8-f5a9da770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8d0f-9eee-490e-9d52-cddb004cc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1972f45-99e4-4d95-9530-8f50712244b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bfb148-3c37-4543-bdc8-f5a9da770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009abd3-ea96-45e2-a066-34f279a430c8}" ma:internalName="TaxCatchAll" ma:showField="CatchAllData" ma:web="eabfb148-3c37-4543-bdc8-f5a9da770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A695A-C53A-4034-925E-34414881AF1D}">
  <ds:schemaRefs>
    <ds:schemaRef ds:uri="http://schemas.microsoft.com/office/2006/metadata/properties"/>
    <ds:schemaRef ds:uri="http://schemas.microsoft.com/office/infopath/2007/PartnerControls"/>
    <ds:schemaRef ds:uri="eabfb148-3c37-4543-bdc8-f5a9da770609"/>
    <ds:schemaRef ds:uri="01708d0f-9eee-490e-9d52-cddb004ccd1d"/>
  </ds:schemaRefs>
</ds:datastoreItem>
</file>

<file path=customXml/itemProps2.xml><?xml version="1.0" encoding="utf-8"?>
<ds:datastoreItem xmlns:ds="http://schemas.openxmlformats.org/officeDocument/2006/customXml" ds:itemID="{46BFB51A-BE71-423B-A05A-A2CCF7A697A0}">
  <ds:schemaRefs>
    <ds:schemaRef ds:uri="http://schemas.microsoft.com/sharepoint/v3/contenttype/forms"/>
  </ds:schemaRefs>
</ds:datastoreItem>
</file>

<file path=customXml/itemProps3.xml><?xml version="1.0" encoding="utf-8"?>
<ds:datastoreItem xmlns:ds="http://schemas.openxmlformats.org/officeDocument/2006/customXml" ds:itemID="{54FE9AF2-0C50-4849-8EAE-BB083DF6B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08d0f-9eee-490e-9d52-cddb004ccd1d"/>
    <ds:schemaRef ds:uri="eabfb148-3c37-4543-bdc8-f5a9da770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1458</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PW</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abhijeet.kokate@apmterminals.com</dc:creator>
  <cp:keywords/>
  <cp:lastModifiedBy>Jayesh Padaliya</cp:lastModifiedBy>
  <cp:revision>2</cp:revision>
  <cp:lastPrinted>2023-09-20T20:43:00Z</cp:lastPrinted>
  <dcterms:created xsi:type="dcterms:W3CDTF">2024-08-27T04:23:00Z</dcterms:created>
  <dcterms:modified xsi:type="dcterms:W3CDTF">2024-08-27T04:23:00Z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0x010100B8D9C47CC676FC4F9A3480058E3BDAFA</vt:lpwstr>
  </property>
  <property fmtid="{D5CDD505-2E9C-101B-9397-08002B2CF9AE}" pid="3" name="MSIP_Label_71bba39d-4745-4e9d-97db-0c1927b54242_Enabled">
    <vt:lpwstr>true</vt:lpwstr>
  </property>
  <property fmtid="{D5CDD505-2E9C-101B-9397-08002B2CF9AE}" pid="4" name="MSIP_Label_71bba39d-4745-4e9d-97db-0c1927b54242_SetDate">
    <vt:lpwstr>2023-09-20T11:43:46Z</vt:lpwstr>
  </property>
  <property fmtid="{D5CDD505-2E9C-101B-9397-08002B2CF9AE}" pid="5" name="MSIP_Label_71bba39d-4745-4e9d-97db-0c1927b54242_Method">
    <vt:lpwstr>Privileged</vt:lpwstr>
  </property>
  <property fmtid="{D5CDD505-2E9C-101B-9397-08002B2CF9AE}" pid="6" name="MSIP_Label_71bba39d-4745-4e9d-97db-0c1927b54242_Name">
    <vt:lpwstr>Internal</vt:lpwstr>
  </property>
  <property fmtid="{D5CDD505-2E9C-101B-9397-08002B2CF9AE}" pid="7" name="MSIP_Label_71bba39d-4745-4e9d-97db-0c1927b54242_SiteId">
    <vt:lpwstr>05d75c05-fa1a-42e7-9cf1-eb416c396f2d</vt:lpwstr>
  </property>
  <property fmtid="{D5CDD505-2E9C-101B-9397-08002B2CF9AE}" pid="8" name="MSIP_Label_71bba39d-4745-4e9d-97db-0c1927b54242_ActionId">
    <vt:lpwstr>daa5f63c-969e-498c-bf58-be51bc9e5221</vt:lpwstr>
  </property>
  <property fmtid="{D5CDD505-2E9C-101B-9397-08002B2CF9AE}" pid="9" name="MSIP_Label_71bba39d-4745-4e9d-97db-0c1927b54242_ContentBits">
    <vt:lpwstr>2</vt:lpwstr>
  </property>
</Properties>
</file>